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2A" w:rsidRPr="007C5B2A" w:rsidRDefault="007C5B2A" w:rsidP="007C5B2A">
      <w:pPr>
        <w:jc w:val="center"/>
        <w:rPr>
          <w:rFonts w:ascii="Times New Roman" w:hAnsi="Times New Roman" w:cs="Times New Roman"/>
          <w:sz w:val="24"/>
          <w:szCs w:val="24"/>
        </w:rPr>
      </w:pPr>
      <w:r w:rsidRPr="007C5B2A">
        <w:rPr>
          <w:rFonts w:ascii="Times New Roman" w:hAnsi="Times New Roman" w:cs="Times New Roman"/>
          <w:sz w:val="24"/>
          <w:szCs w:val="24"/>
        </w:rPr>
        <w:t>Муниципальное  дошкольное образовательное учреждение  «Детский сад комбинированного вида № 22 «Солнышко»</w:t>
      </w: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7C5B2A" w:rsidP="007C5B2A">
      <w:pPr>
        <w:spacing w:after="0"/>
        <w:jc w:val="center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DF541C" w:rsidP="007C5B2A">
      <w:pPr>
        <w:spacing w:after="0"/>
        <w:jc w:val="center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  <w:t>Технологическая карта</w:t>
      </w:r>
      <w:r w:rsidR="007C5B2A"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  <w:t xml:space="preserve">  образовательной деятельности в старшей группе</w:t>
      </w:r>
    </w:p>
    <w:p w:rsidR="007C5B2A" w:rsidRDefault="007C5B2A" w:rsidP="007C5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B2A" w:rsidRDefault="007C5B2A" w:rsidP="007C5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B2A" w:rsidRDefault="007C5B2A" w:rsidP="007C5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B2A" w:rsidRDefault="007C5B2A" w:rsidP="007C5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B2A" w:rsidRDefault="007C5B2A" w:rsidP="007C5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B2A" w:rsidRDefault="007C5B2A" w:rsidP="007C5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B2A" w:rsidRDefault="007C5B2A" w:rsidP="007C5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B2A" w:rsidRDefault="007C5B2A" w:rsidP="007C5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B2A" w:rsidRDefault="007C5B2A" w:rsidP="007C5B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7C5B2A" w:rsidRDefault="007C5B2A" w:rsidP="007C5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B2A" w:rsidRDefault="007C5B2A" w:rsidP="007C5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B2A" w:rsidRDefault="007C5B2A" w:rsidP="007C5B2A">
      <w:pPr>
        <w:rPr>
          <w:rFonts w:ascii="Times New Roman" w:hAnsi="Times New Roman" w:cs="Times New Roman"/>
          <w:sz w:val="24"/>
          <w:szCs w:val="24"/>
        </w:rPr>
      </w:pPr>
    </w:p>
    <w:p w:rsidR="007C5B2A" w:rsidRDefault="007C5B2A" w:rsidP="007C5B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Саянск</w:t>
      </w: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tbl>
      <w:tblPr>
        <w:tblpPr w:leftFromText="180" w:rightFromText="180" w:vertAnchor="page" w:horzAnchor="margin" w:tblpY="1843"/>
        <w:tblW w:w="152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289"/>
        <w:gridCol w:w="11963"/>
      </w:tblGrid>
      <w:tr w:rsidR="007C5B2A" w:rsidRPr="002E7A44" w:rsidTr="007C5B2A">
        <w:trPr>
          <w:trHeight w:val="330"/>
        </w:trPr>
        <w:tc>
          <w:tcPr>
            <w:tcW w:w="3289" w:type="dxa"/>
          </w:tcPr>
          <w:p w:rsidR="007C5B2A" w:rsidRPr="002E7A44" w:rsidRDefault="007C5B2A" w:rsidP="007C5B2A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</w:pP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 xml:space="preserve">Тема </w:t>
            </w:r>
          </w:p>
        </w:tc>
        <w:tc>
          <w:tcPr>
            <w:tcW w:w="11963" w:type="dxa"/>
          </w:tcPr>
          <w:p w:rsidR="007C5B2A" w:rsidRPr="002E7A44" w:rsidRDefault="007C5B2A" w:rsidP="007C5B2A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178B">
              <w:rPr>
                <w:rFonts w:ascii="Times New Roman" w:hAnsi="Times New Roman" w:cs="Times New Roman"/>
                <w:sz w:val="28"/>
                <w:szCs w:val="28"/>
              </w:rPr>
              <w:t>Путешествие за знаниями»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5B2A" w:rsidRPr="002E7A44" w:rsidTr="007C5B2A">
        <w:trPr>
          <w:trHeight w:val="741"/>
        </w:trPr>
        <w:tc>
          <w:tcPr>
            <w:tcW w:w="3289" w:type="dxa"/>
          </w:tcPr>
          <w:p w:rsidR="007C5B2A" w:rsidRPr="002E7A44" w:rsidRDefault="007C5B2A" w:rsidP="007C5B2A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</w:pP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>Цель</w:t>
            </w:r>
          </w:p>
        </w:tc>
        <w:tc>
          <w:tcPr>
            <w:tcW w:w="11963" w:type="dxa"/>
          </w:tcPr>
          <w:p w:rsidR="007C5B2A" w:rsidRPr="00E11848" w:rsidRDefault="007C5B2A" w:rsidP="007C5B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A44">
              <w:rPr>
                <w:rFonts w:ascii="Times New Roman" w:hAnsi="Times New Roman"/>
                <w:sz w:val="28"/>
                <w:szCs w:val="28"/>
              </w:rPr>
              <w:t>Создание условий для формирования у детей</w:t>
            </w:r>
            <w:r w:rsidRPr="009165B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65B6">
              <w:rPr>
                <w:rFonts w:ascii="Times New Roman" w:hAnsi="Times New Roman" w:cs="Times New Roman"/>
                <w:sz w:val="28"/>
                <w:szCs w:val="28"/>
              </w:rPr>
              <w:t xml:space="preserve"> о независимости чисел от пространственно-количественных признаков: величины, формы; расположения и направления счета.</w:t>
            </w:r>
          </w:p>
        </w:tc>
      </w:tr>
      <w:tr w:rsidR="007C5B2A" w:rsidRPr="002E7A44" w:rsidTr="007C5B2A">
        <w:trPr>
          <w:trHeight w:val="315"/>
        </w:trPr>
        <w:tc>
          <w:tcPr>
            <w:tcW w:w="15252" w:type="dxa"/>
            <w:gridSpan w:val="2"/>
          </w:tcPr>
          <w:p w:rsidR="007C5B2A" w:rsidRPr="002E7A44" w:rsidRDefault="007C5B2A" w:rsidP="007C5B2A">
            <w:pPr>
              <w:spacing w:after="0" w:line="240" w:lineRule="auto"/>
              <w:jc w:val="center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</w:pP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>Задачи</w:t>
            </w:r>
          </w:p>
        </w:tc>
      </w:tr>
      <w:tr w:rsidR="007C5B2A" w:rsidRPr="002E7A44" w:rsidTr="007C5B2A">
        <w:trPr>
          <w:trHeight w:val="669"/>
        </w:trPr>
        <w:tc>
          <w:tcPr>
            <w:tcW w:w="3289" w:type="dxa"/>
          </w:tcPr>
          <w:p w:rsidR="007C5B2A" w:rsidRPr="002E7A44" w:rsidRDefault="007C5B2A" w:rsidP="007C5B2A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</w:pP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>Образовательная задача</w:t>
            </w:r>
          </w:p>
          <w:p w:rsidR="007C5B2A" w:rsidRPr="002E7A44" w:rsidRDefault="007C5B2A" w:rsidP="007C5B2A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963" w:type="dxa"/>
          </w:tcPr>
          <w:p w:rsidR="007C5B2A" w:rsidRDefault="007C5B2A" w:rsidP="007C5B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2E7A44">
              <w:rPr>
                <w:rFonts w:ascii="Times New Roman" w:hAnsi="Times New Roman"/>
                <w:sz w:val="28"/>
                <w:szCs w:val="28"/>
              </w:rPr>
              <w:t xml:space="preserve">Закреплять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считать</w:t>
            </w:r>
            <w:r w:rsidRPr="009165B6">
              <w:rPr>
                <w:rFonts w:ascii="Times New Roman" w:hAnsi="Times New Roman" w:cs="Times New Roman"/>
                <w:sz w:val="28"/>
                <w:szCs w:val="28"/>
              </w:rPr>
              <w:t xml:space="preserve"> до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-ми</w:t>
            </w:r>
            <w:r w:rsidRPr="009165B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сравнения равных и неравных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численности групп предметов, знания о геометрических фигурах. </w:t>
            </w:r>
          </w:p>
          <w:p w:rsidR="007C5B2A" w:rsidRPr="00F7610A" w:rsidRDefault="007C5B2A" w:rsidP="007C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Совершенствовать умение </w:t>
            </w:r>
            <w:r w:rsidRPr="009165B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считывать предметы в пределах 7-ми.</w:t>
            </w: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 xml:space="preserve">   </w:t>
            </w:r>
          </w:p>
        </w:tc>
      </w:tr>
      <w:tr w:rsidR="007C5B2A" w:rsidRPr="002E7A44" w:rsidTr="007C5B2A">
        <w:trPr>
          <w:trHeight w:val="324"/>
        </w:trPr>
        <w:tc>
          <w:tcPr>
            <w:tcW w:w="3289" w:type="dxa"/>
          </w:tcPr>
          <w:p w:rsidR="007C5B2A" w:rsidRPr="002E7A44" w:rsidRDefault="007C5B2A" w:rsidP="007C5B2A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</w:pP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>Развивающая задача</w:t>
            </w:r>
          </w:p>
        </w:tc>
        <w:tc>
          <w:tcPr>
            <w:tcW w:w="11963" w:type="dxa"/>
          </w:tcPr>
          <w:p w:rsidR="007C5B2A" w:rsidRPr="00E11848" w:rsidRDefault="007C5B2A" w:rsidP="007C5B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7A44"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логическое мышление, восприятие, память, внимание, пространственную ориентировку.</w:t>
            </w:r>
          </w:p>
        </w:tc>
      </w:tr>
      <w:tr w:rsidR="007C5B2A" w:rsidRPr="002E7A44" w:rsidTr="007C5B2A">
        <w:trPr>
          <w:trHeight w:val="631"/>
        </w:trPr>
        <w:tc>
          <w:tcPr>
            <w:tcW w:w="3289" w:type="dxa"/>
          </w:tcPr>
          <w:p w:rsidR="007C5B2A" w:rsidRPr="002E7A44" w:rsidRDefault="007C5B2A" w:rsidP="007C5B2A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</w:pP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 xml:space="preserve">Воспитательная задача </w:t>
            </w:r>
          </w:p>
        </w:tc>
        <w:tc>
          <w:tcPr>
            <w:tcW w:w="11963" w:type="dxa"/>
          </w:tcPr>
          <w:p w:rsidR="007C5B2A" w:rsidRPr="00E11848" w:rsidRDefault="007C5B2A" w:rsidP="007C5B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7A44">
              <w:rPr>
                <w:rFonts w:ascii="Times New Roman" w:hAnsi="Times New Roman"/>
                <w:sz w:val="28"/>
                <w:szCs w:val="28"/>
              </w:rPr>
              <w:t xml:space="preserve">Воспитывать познавательные способности детей. </w:t>
            </w:r>
          </w:p>
        </w:tc>
      </w:tr>
      <w:tr w:rsidR="007C5B2A" w:rsidRPr="002E7A44" w:rsidTr="007C5B2A">
        <w:trPr>
          <w:trHeight w:val="315"/>
        </w:trPr>
        <w:tc>
          <w:tcPr>
            <w:tcW w:w="3289" w:type="dxa"/>
          </w:tcPr>
          <w:p w:rsidR="007C5B2A" w:rsidRPr="002E7A44" w:rsidRDefault="007C5B2A" w:rsidP="007C5B2A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</w:pP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1963" w:type="dxa"/>
          </w:tcPr>
          <w:p w:rsidR="007C5B2A" w:rsidRPr="002E7A44" w:rsidRDefault="007C5B2A" w:rsidP="007C5B2A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>Познавательное развитие</w:t>
            </w:r>
          </w:p>
        </w:tc>
      </w:tr>
      <w:tr w:rsidR="007C5B2A" w:rsidRPr="002E7A44" w:rsidTr="007C5B2A">
        <w:trPr>
          <w:trHeight w:val="646"/>
        </w:trPr>
        <w:tc>
          <w:tcPr>
            <w:tcW w:w="3289" w:type="dxa"/>
          </w:tcPr>
          <w:p w:rsidR="007C5B2A" w:rsidRPr="002E7A44" w:rsidRDefault="007C5B2A" w:rsidP="007C5B2A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</w:pP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11963" w:type="dxa"/>
          </w:tcPr>
          <w:p w:rsidR="007C5B2A" w:rsidRPr="002E7A44" w:rsidRDefault="007C5B2A" w:rsidP="007C5B2A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</w:pP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>Коммуникативная, познавательно-исследовательская,</w:t>
            </w:r>
            <w:r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>игровая, двигательная, рефлексивная</w:t>
            </w:r>
            <w:r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>.</w:t>
            </w:r>
          </w:p>
        </w:tc>
      </w:tr>
      <w:tr w:rsidR="007C5B2A" w:rsidRPr="002E7A44" w:rsidTr="007C5B2A">
        <w:trPr>
          <w:trHeight w:val="82"/>
        </w:trPr>
        <w:tc>
          <w:tcPr>
            <w:tcW w:w="3289" w:type="dxa"/>
          </w:tcPr>
          <w:p w:rsidR="007C5B2A" w:rsidRPr="002E7A44" w:rsidRDefault="007C5B2A" w:rsidP="007C5B2A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</w:pP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>Оборудование</w:t>
            </w:r>
          </w:p>
        </w:tc>
        <w:tc>
          <w:tcPr>
            <w:tcW w:w="11963" w:type="dxa"/>
          </w:tcPr>
          <w:p w:rsidR="007C5B2A" w:rsidRPr="00F7610A" w:rsidRDefault="007C5B2A" w:rsidP="007C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A44">
              <w:rPr>
                <w:rFonts w:ascii="Times New Roman" w:hAnsi="Times New Roman"/>
                <w:sz w:val="28"/>
                <w:szCs w:val="28"/>
              </w:rPr>
              <w:t xml:space="preserve">Оборудование и материал: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игрушка – кот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Матроскин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изображение корабля из геометрических фигур, логические карточки, материал для счета (изображения животных), блоки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обручи,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Танграмм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на каждого ребенка.</w:t>
            </w:r>
          </w:p>
        </w:tc>
      </w:tr>
    </w:tbl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p w:rsidR="007C5B2A" w:rsidRDefault="007C5B2A" w:rsidP="0078776C">
      <w:pPr>
        <w:spacing w:after="0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</w:p>
    <w:tbl>
      <w:tblPr>
        <w:tblStyle w:val="a6"/>
        <w:tblW w:w="0" w:type="auto"/>
        <w:jc w:val="center"/>
        <w:tblLook w:val="0620"/>
      </w:tblPr>
      <w:tblGrid>
        <w:gridCol w:w="2829"/>
        <w:gridCol w:w="5671"/>
        <w:gridCol w:w="2410"/>
        <w:gridCol w:w="3650"/>
      </w:tblGrid>
      <w:tr w:rsidR="004A69D0" w:rsidTr="00021A96">
        <w:trPr>
          <w:cantSplit/>
          <w:jc w:val="center"/>
        </w:trPr>
        <w:tc>
          <w:tcPr>
            <w:tcW w:w="2829" w:type="dxa"/>
          </w:tcPr>
          <w:p w:rsidR="004A69D0" w:rsidRPr="002E7A44" w:rsidRDefault="004A69D0" w:rsidP="00812F0F">
            <w:pPr>
              <w:keepNext/>
              <w:keepLines/>
              <w:jc w:val="center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2E7A44">
              <w:rPr>
                <w:rFonts w:eastAsia="+mj-ea"/>
                <w:bCs/>
                <w:color w:val="000000"/>
                <w:kern w:val="24"/>
                <w:szCs w:val="28"/>
              </w:rPr>
              <w:lastRenderedPageBreak/>
              <w:t>Структурная часть</w:t>
            </w:r>
          </w:p>
        </w:tc>
        <w:tc>
          <w:tcPr>
            <w:tcW w:w="5671" w:type="dxa"/>
          </w:tcPr>
          <w:p w:rsidR="004A69D0" w:rsidRPr="002E7A44" w:rsidRDefault="004A69D0" w:rsidP="00812F0F">
            <w:pPr>
              <w:keepNext/>
              <w:keepLines/>
              <w:jc w:val="center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2E7A44">
              <w:rPr>
                <w:rFonts w:eastAsia="+mj-ea"/>
                <w:bCs/>
                <w:color w:val="000000"/>
                <w:kern w:val="24"/>
                <w:szCs w:val="28"/>
              </w:rPr>
              <w:t>Содержание ОД</w:t>
            </w:r>
          </w:p>
        </w:tc>
        <w:tc>
          <w:tcPr>
            <w:tcW w:w="2410" w:type="dxa"/>
          </w:tcPr>
          <w:p w:rsidR="004A69D0" w:rsidRPr="002E7A44" w:rsidRDefault="004A69D0" w:rsidP="00812F0F">
            <w:pPr>
              <w:keepNext/>
              <w:keepLines/>
              <w:jc w:val="center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2E7A44">
              <w:rPr>
                <w:rFonts w:eastAsia="+mj-ea"/>
                <w:bCs/>
                <w:color w:val="000000"/>
                <w:kern w:val="24"/>
                <w:szCs w:val="28"/>
              </w:rPr>
              <w:t>Способы организации детей</w:t>
            </w:r>
          </w:p>
        </w:tc>
        <w:tc>
          <w:tcPr>
            <w:tcW w:w="3650" w:type="dxa"/>
          </w:tcPr>
          <w:p w:rsidR="004A69D0" w:rsidRPr="002E7A44" w:rsidRDefault="004A69D0" w:rsidP="00812F0F">
            <w:pPr>
              <w:keepNext/>
              <w:keepLines/>
              <w:jc w:val="center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2E7A44">
              <w:rPr>
                <w:rFonts w:eastAsia="+mj-ea"/>
                <w:bCs/>
                <w:color w:val="000000"/>
                <w:kern w:val="24"/>
                <w:szCs w:val="28"/>
              </w:rPr>
              <w:t>Предполагаемые результаты</w:t>
            </w:r>
          </w:p>
        </w:tc>
      </w:tr>
      <w:tr w:rsidR="004A69D0" w:rsidTr="00021A96">
        <w:trPr>
          <w:cantSplit/>
          <w:jc w:val="center"/>
        </w:trPr>
        <w:tc>
          <w:tcPr>
            <w:tcW w:w="2829" w:type="dxa"/>
          </w:tcPr>
          <w:p w:rsidR="004A69D0" w:rsidRPr="002E7A44" w:rsidRDefault="004A69D0" w:rsidP="00812F0F">
            <w:pPr>
              <w:keepNext/>
              <w:keepLines/>
              <w:jc w:val="both"/>
              <w:rPr>
                <w:rFonts w:eastAsia="+mj-ea"/>
                <w:bCs/>
                <w:i/>
                <w:color w:val="000000"/>
                <w:kern w:val="24"/>
                <w:szCs w:val="28"/>
              </w:rPr>
            </w:pPr>
            <w:r w:rsidRPr="002E7A44">
              <w:rPr>
                <w:rFonts w:eastAsia="+mj-ea"/>
                <w:bCs/>
                <w:i/>
                <w:color w:val="000000"/>
                <w:kern w:val="24"/>
                <w:szCs w:val="28"/>
              </w:rPr>
              <w:t>Вводная</w:t>
            </w:r>
          </w:p>
          <w:p w:rsidR="004A69D0" w:rsidRPr="002D314B" w:rsidRDefault="004A69D0" w:rsidP="00812F0F">
            <w:pPr>
              <w:keepNext/>
              <w:keepLines/>
              <w:jc w:val="both"/>
              <w:rPr>
                <w:rFonts w:eastAsia="+mj-ea" w:cs="Times New Roman"/>
                <w:b/>
                <w:bCs/>
                <w:color w:val="000000"/>
                <w:kern w:val="24"/>
                <w:szCs w:val="28"/>
              </w:rPr>
            </w:pPr>
            <w:r w:rsidRPr="002D314B">
              <w:rPr>
                <w:rFonts w:cs="Times New Roman"/>
                <w:b/>
                <w:color w:val="000000"/>
                <w:szCs w:val="28"/>
              </w:rPr>
              <w:t>Настройка на предстоящую деятельность</w:t>
            </w:r>
          </w:p>
        </w:tc>
        <w:tc>
          <w:tcPr>
            <w:tcW w:w="5671" w:type="dxa"/>
          </w:tcPr>
          <w:p w:rsidR="004A69D0" w:rsidRDefault="004A69D0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сегодня я предлагаю вам отправиться вместе со мной в морское путешествие. Кто-нибудь из вас когда-нибудь путешествовал по морю? Что нам для этого нужно? (Возможные ответы: корабль, спасательные жилеты, шлюпки, и т.д.).</w:t>
            </w:r>
          </w:p>
          <w:p w:rsidR="004A69D0" w:rsidRPr="00D9009F" w:rsidRDefault="004A69D0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Немаловажным на корабле является дисциплина. Кто скажет, как нужно вести себя на </w:t>
            </w:r>
            <w:r w:rsidR="00CC047B">
              <w:rPr>
                <w:rFonts w:ascii="Times New Roman" w:hAnsi="Times New Roman" w:cs="Times New Roman"/>
                <w:sz w:val="28"/>
                <w:szCs w:val="28"/>
              </w:rPr>
              <w:t>морском судне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(Возможные ответы: выполнять команды капитана, не висеть на бортах, не паниковать и т.п.)</w:t>
            </w:r>
          </w:p>
        </w:tc>
        <w:tc>
          <w:tcPr>
            <w:tcW w:w="2410" w:type="dxa"/>
          </w:tcPr>
          <w:p w:rsidR="004A69D0" w:rsidRPr="002E7A44" w:rsidRDefault="004A69D0" w:rsidP="00812F0F">
            <w:pPr>
              <w:keepNext/>
              <w:keepLines/>
              <w:jc w:val="center"/>
              <w:rPr>
                <w:rFonts w:eastAsia="+mj-ea"/>
                <w:bCs/>
                <w:color w:val="000000"/>
                <w:kern w:val="24"/>
                <w:szCs w:val="28"/>
              </w:rPr>
            </w:pPr>
            <w:r>
              <w:rPr>
                <w:rFonts w:eastAsia="+mj-ea"/>
                <w:bCs/>
                <w:color w:val="000000"/>
                <w:kern w:val="24"/>
                <w:szCs w:val="28"/>
              </w:rPr>
              <w:t>Коллективная</w:t>
            </w:r>
          </w:p>
        </w:tc>
        <w:tc>
          <w:tcPr>
            <w:tcW w:w="3650" w:type="dxa"/>
          </w:tcPr>
          <w:p w:rsidR="004A69D0" w:rsidRPr="00F7610A" w:rsidRDefault="004A69D0" w:rsidP="00812F0F">
            <w:pPr>
              <w:keepNext/>
              <w:keepLines/>
              <w:jc w:val="both"/>
              <w:rPr>
                <w:rFonts w:cs="Times New Roman"/>
                <w:szCs w:val="28"/>
              </w:rPr>
            </w:pPr>
            <w:r w:rsidRPr="00F7610A">
              <w:rPr>
                <w:rFonts w:cs="Times New Roman"/>
                <w:szCs w:val="28"/>
              </w:rPr>
              <w:t>Способен сотрудничать.</w:t>
            </w:r>
          </w:p>
          <w:p w:rsidR="004A69D0" w:rsidRPr="00F7610A" w:rsidRDefault="004A69D0" w:rsidP="00812F0F">
            <w:pPr>
              <w:keepNext/>
              <w:keepLines/>
              <w:jc w:val="both"/>
              <w:rPr>
                <w:rFonts w:cs="Times New Roman"/>
                <w:szCs w:val="28"/>
              </w:rPr>
            </w:pPr>
            <w:r w:rsidRPr="00F7610A">
              <w:rPr>
                <w:rFonts w:cs="Times New Roman"/>
                <w:szCs w:val="28"/>
              </w:rPr>
              <w:t>Проявляет умение слышать других и стремится быть понятным.</w:t>
            </w:r>
          </w:p>
          <w:p w:rsidR="004A69D0" w:rsidRPr="002E7A44" w:rsidRDefault="004A69D0" w:rsidP="00812F0F">
            <w:pPr>
              <w:keepNext/>
              <w:keepLines/>
              <w:rPr>
                <w:rFonts w:eastAsia="+mj-ea"/>
                <w:bCs/>
                <w:color w:val="000000"/>
                <w:kern w:val="24"/>
                <w:szCs w:val="28"/>
              </w:rPr>
            </w:pPr>
          </w:p>
        </w:tc>
      </w:tr>
      <w:tr w:rsidR="004A69D0" w:rsidTr="00021A96">
        <w:trPr>
          <w:cantSplit/>
          <w:jc w:val="center"/>
        </w:trPr>
        <w:tc>
          <w:tcPr>
            <w:tcW w:w="2829" w:type="dxa"/>
          </w:tcPr>
          <w:p w:rsidR="004A69D0" w:rsidRPr="002D314B" w:rsidRDefault="004A69D0" w:rsidP="00812F0F">
            <w:pPr>
              <w:keepNext/>
              <w:keepLines/>
              <w:jc w:val="both"/>
              <w:rPr>
                <w:rFonts w:eastAsia="+mj-ea"/>
                <w:bCs/>
                <w:i/>
                <w:color w:val="000000"/>
                <w:kern w:val="24"/>
                <w:szCs w:val="28"/>
              </w:rPr>
            </w:pPr>
            <w:r w:rsidRPr="002D314B">
              <w:rPr>
                <w:rFonts w:eastAsia="+mj-ea"/>
                <w:bCs/>
                <w:i/>
                <w:color w:val="000000"/>
                <w:kern w:val="24"/>
                <w:szCs w:val="28"/>
              </w:rPr>
              <w:t>Основная</w:t>
            </w:r>
          </w:p>
          <w:p w:rsidR="004A69D0" w:rsidRPr="002D314B" w:rsidRDefault="004A69D0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  <w:r w:rsidRPr="002D314B">
              <w:rPr>
                <w:rFonts w:eastAsia="+mj-ea"/>
                <w:b/>
                <w:bCs/>
                <w:color w:val="000000"/>
                <w:kern w:val="24"/>
                <w:szCs w:val="28"/>
              </w:rPr>
              <w:t xml:space="preserve">Создание </w:t>
            </w:r>
            <w:r w:rsidR="0047343B" w:rsidRPr="002D314B">
              <w:rPr>
                <w:rFonts w:eastAsia="+mj-ea"/>
                <w:b/>
                <w:bCs/>
                <w:color w:val="000000"/>
                <w:kern w:val="24"/>
                <w:szCs w:val="28"/>
              </w:rPr>
              <w:t>проблемной ситуации</w:t>
            </w:r>
          </w:p>
          <w:p w:rsidR="004A69D0" w:rsidRPr="002E7A44" w:rsidRDefault="004A69D0" w:rsidP="00812F0F">
            <w:pPr>
              <w:keepNext/>
              <w:keepLines/>
              <w:jc w:val="both"/>
              <w:rPr>
                <w:rFonts w:eastAsia="+mj-ea"/>
                <w:bCs/>
                <w:i/>
                <w:color w:val="000000"/>
                <w:kern w:val="24"/>
                <w:szCs w:val="28"/>
              </w:rPr>
            </w:pPr>
          </w:p>
        </w:tc>
        <w:tc>
          <w:tcPr>
            <w:tcW w:w="5671" w:type="dxa"/>
          </w:tcPr>
          <w:p w:rsidR="004A69D0" w:rsidRDefault="004A69D0" w:rsidP="00812F0F">
            <w:pPr>
              <w:keepNext/>
              <w:keepLine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Ой, ребята, смотрите, кто-то за бортом тонет. Поможем ему? Так это же кот </w:t>
            </w:r>
            <w:proofErr w:type="spellStart"/>
            <w:r>
              <w:rPr>
                <w:szCs w:val="28"/>
              </w:rPr>
              <w:t>Матроскин</w:t>
            </w:r>
            <w:proofErr w:type="spellEnd"/>
            <w:r>
              <w:rPr>
                <w:szCs w:val="28"/>
              </w:rPr>
              <w:t>.</w:t>
            </w:r>
          </w:p>
          <w:p w:rsidR="004A69D0" w:rsidRDefault="004A69D0" w:rsidP="00812F0F">
            <w:pPr>
              <w:keepNext/>
              <w:keepLine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Что случилось, </w:t>
            </w:r>
            <w:proofErr w:type="spellStart"/>
            <w:r>
              <w:rPr>
                <w:szCs w:val="28"/>
              </w:rPr>
              <w:t>Матроскин</w:t>
            </w:r>
            <w:proofErr w:type="spellEnd"/>
            <w:r>
              <w:rPr>
                <w:szCs w:val="28"/>
              </w:rPr>
              <w:t xml:space="preserve">? </w:t>
            </w:r>
          </w:p>
          <w:p w:rsidR="004A69D0" w:rsidRDefault="004A69D0" w:rsidP="00812F0F">
            <w:pPr>
              <w:keepNext/>
              <w:keepLine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М: Спасибо, ребята, что спасли меня. Я плыл к своей бабушке на день рождение, попал в шторм и потерпел кораблекрушение. Теперь не знаю, что делать, телефона у нее нет, компьютера тоже, почта работает 1 раз в неделю. Если я не поздравлю свою любимую бабушку, она очень расстроится. Может вы мне поможете и доставите до ее места жительства? Она живет на острове </w:t>
            </w:r>
            <w:proofErr w:type="spellStart"/>
            <w:r>
              <w:rPr>
                <w:szCs w:val="28"/>
              </w:rPr>
              <w:t>Баюн</w:t>
            </w:r>
            <w:proofErr w:type="spellEnd"/>
            <w:r>
              <w:rPr>
                <w:szCs w:val="28"/>
              </w:rPr>
              <w:t>.</w:t>
            </w:r>
          </w:p>
          <w:p w:rsidR="004A69D0" w:rsidRDefault="004A69D0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Ну что ж, ребята, как вы на это смотрите? Доставим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Матроскина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бабушки? (Ответы детей).</w:t>
            </w:r>
          </w:p>
        </w:tc>
        <w:tc>
          <w:tcPr>
            <w:tcW w:w="2410" w:type="dxa"/>
          </w:tcPr>
          <w:p w:rsidR="004A69D0" w:rsidRDefault="00247B12" w:rsidP="00812F0F">
            <w:pPr>
              <w:keepNext/>
              <w:keepLines/>
              <w:jc w:val="center"/>
              <w:rPr>
                <w:rFonts w:eastAsia="+mj-ea"/>
                <w:bCs/>
                <w:color w:val="000000"/>
                <w:kern w:val="24"/>
                <w:szCs w:val="28"/>
              </w:rPr>
            </w:pPr>
            <w:r>
              <w:rPr>
                <w:rFonts w:eastAsia="+mj-ea"/>
                <w:bCs/>
                <w:color w:val="000000"/>
                <w:kern w:val="24"/>
                <w:szCs w:val="28"/>
              </w:rPr>
              <w:t>Коллективная</w:t>
            </w:r>
          </w:p>
        </w:tc>
        <w:tc>
          <w:tcPr>
            <w:tcW w:w="3650" w:type="dxa"/>
          </w:tcPr>
          <w:p w:rsidR="004A69D0" w:rsidRPr="002E7A44" w:rsidRDefault="004A69D0" w:rsidP="00812F0F">
            <w:pPr>
              <w:keepNext/>
              <w:keepLines/>
              <w:jc w:val="both"/>
              <w:rPr>
                <w:szCs w:val="28"/>
              </w:rPr>
            </w:pPr>
            <w:r w:rsidRPr="004A69D0">
              <w:rPr>
                <w:szCs w:val="28"/>
              </w:rPr>
              <w:t>Дети интересуются окружающим</w:t>
            </w:r>
            <w:r>
              <w:rPr>
                <w:szCs w:val="28"/>
              </w:rPr>
              <w:t xml:space="preserve"> миром</w:t>
            </w:r>
            <w:r w:rsidR="00E94C72">
              <w:rPr>
                <w:szCs w:val="28"/>
              </w:rPr>
              <w:t>. Способны принимать решение</w:t>
            </w:r>
          </w:p>
          <w:p w:rsidR="004A69D0" w:rsidRPr="00F7610A" w:rsidRDefault="004A69D0" w:rsidP="00812F0F">
            <w:pPr>
              <w:keepNext/>
              <w:keepLines/>
              <w:jc w:val="both"/>
              <w:rPr>
                <w:rFonts w:cs="Times New Roman"/>
                <w:szCs w:val="28"/>
              </w:rPr>
            </w:pPr>
          </w:p>
        </w:tc>
      </w:tr>
      <w:tr w:rsidR="00746909" w:rsidTr="00021A96">
        <w:trPr>
          <w:cantSplit/>
          <w:jc w:val="center"/>
        </w:trPr>
        <w:tc>
          <w:tcPr>
            <w:tcW w:w="2829" w:type="dxa"/>
          </w:tcPr>
          <w:p w:rsidR="00746909" w:rsidRPr="0047343B" w:rsidRDefault="00746909" w:rsidP="00812F0F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  <w:r w:rsidRPr="0047343B">
              <w:rPr>
                <w:rFonts w:cs="Times New Roman"/>
                <w:b/>
                <w:bCs/>
                <w:szCs w:val="28"/>
              </w:rPr>
              <w:lastRenderedPageBreak/>
              <w:t>Мотивирование к деятельности</w:t>
            </w:r>
          </w:p>
          <w:p w:rsidR="00746909" w:rsidRPr="002E7A44" w:rsidRDefault="00746909" w:rsidP="00812F0F">
            <w:pPr>
              <w:keepNext/>
              <w:keepLines/>
              <w:jc w:val="both"/>
              <w:rPr>
                <w:rFonts w:eastAsia="+mj-ea"/>
                <w:bCs/>
                <w:i/>
                <w:color w:val="000000"/>
                <w:kern w:val="24"/>
                <w:szCs w:val="28"/>
              </w:rPr>
            </w:pPr>
          </w:p>
        </w:tc>
        <w:tc>
          <w:tcPr>
            <w:tcW w:w="5671" w:type="dxa"/>
          </w:tcPr>
          <w:p w:rsidR="00746909" w:rsidRDefault="00746909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Отлично! Кто из вас будет капитаном? Как нам это определить? (Н-р, посчитаться по считалке) Вы готовы к путешествию? Садимся на свои места и полный вперед!</w:t>
            </w:r>
          </w:p>
          <w:p w:rsidR="00746909" w:rsidRPr="00F7610A" w:rsidRDefault="00746909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610A">
              <w:rPr>
                <w:rFonts w:ascii="Times New Roman" w:hAnsi="Times New Roman" w:cs="Times New Roman"/>
                <w:i/>
                <w:sz w:val="28"/>
                <w:szCs w:val="28"/>
              </w:rPr>
              <w:t>Плыви, плыви, кораблик, на запад, на восток.</w:t>
            </w:r>
          </w:p>
          <w:p w:rsidR="00746909" w:rsidRDefault="00746909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10A">
              <w:rPr>
                <w:rFonts w:ascii="Times New Roman" w:hAnsi="Times New Roman" w:cs="Times New Roman"/>
                <w:i/>
                <w:sz w:val="28"/>
                <w:szCs w:val="28"/>
              </w:rPr>
              <w:t>Канаты – паутинки, а парус – лепесток.</w:t>
            </w:r>
          </w:p>
        </w:tc>
        <w:tc>
          <w:tcPr>
            <w:tcW w:w="2410" w:type="dxa"/>
          </w:tcPr>
          <w:p w:rsidR="00746909" w:rsidRDefault="00247B12" w:rsidP="00812F0F">
            <w:pPr>
              <w:keepNext/>
              <w:keepLines/>
              <w:jc w:val="center"/>
              <w:rPr>
                <w:rFonts w:eastAsia="+mj-ea"/>
                <w:bCs/>
                <w:color w:val="000000"/>
                <w:kern w:val="24"/>
                <w:szCs w:val="28"/>
              </w:rPr>
            </w:pPr>
            <w:r>
              <w:rPr>
                <w:rFonts w:eastAsia="+mj-ea"/>
                <w:bCs/>
                <w:color w:val="000000"/>
                <w:kern w:val="24"/>
                <w:szCs w:val="28"/>
              </w:rPr>
              <w:t>Коллективная</w:t>
            </w:r>
          </w:p>
        </w:tc>
        <w:tc>
          <w:tcPr>
            <w:tcW w:w="3650" w:type="dxa"/>
          </w:tcPr>
          <w:p w:rsidR="0047343B" w:rsidRPr="0047343B" w:rsidRDefault="0047343B" w:rsidP="00812F0F">
            <w:pPr>
              <w:keepNext/>
              <w:keepLines/>
              <w:jc w:val="both"/>
              <w:rPr>
                <w:rFonts w:cs="Times New Roman"/>
                <w:color w:val="000000"/>
                <w:szCs w:val="28"/>
              </w:rPr>
            </w:pPr>
            <w:r w:rsidRPr="0047343B">
              <w:rPr>
                <w:rFonts w:cs="Times New Roman"/>
                <w:color w:val="000000"/>
                <w:szCs w:val="28"/>
              </w:rPr>
              <w:t>Дети могут выражать свои мысли и желания.</w:t>
            </w:r>
          </w:p>
          <w:p w:rsidR="00746909" w:rsidRDefault="0047343B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47343B">
              <w:rPr>
                <w:rFonts w:cs="Times New Roman"/>
                <w:color w:val="000000"/>
                <w:szCs w:val="28"/>
              </w:rPr>
              <w:t>Способны договариваться</w:t>
            </w:r>
          </w:p>
        </w:tc>
      </w:tr>
      <w:tr w:rsidR="00746909" w:rsidTr="00C5764C">
        <w:trPr>
          <w:cantSplit/>
          <w:trHeight w:val="7494"/>
          <w:jc w:val="center"/>
        </w:trPr>
        <w:tc>
          <w:tcPr>
            <w:tcW w:w="2829" w:type="dxa"/>
          </w:tcPr>
          <w:p w:rsidR="00746909" w:rsidRPr="0047343B" w:rsidRDefault="00746909" w:rsidP="00812F0F">
            <w:pPr>
              <w:keepNext/>
              <w:keepLines/>
              <w:rPr>
                <w:rFonts w:cs="Times New Roman"/>
                <w:b/>
                <w:bCs/>
                <w:szCs w:val="28"/>
              </w:rPr>
            </w:pPr>
            <w:r w:rsidRPr="0047343B">
              <w:rPr>
                <w:rFonts w:cs="Times New Roman"/>
                <w:b/>
                <w:bCs/>
                <w:szCs w:val="28"/>
              </w:rPr>
              <w:t>Непосредственно детская деятельность</w:t>
            </w:r>
          </w:p>
        </w:tc>
        <w:tc>
          <w:tcPr>
            <w:tcW w:w="5671" w:type="dxa"/>
          </w:tcPr>
          <w:p w:rsidR="00746909" w:rsidRPr="0047343B" w:rsidRDefault="00746909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34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Упражнение «Корабль»</w:t>
            </w:r>
          </w:p>
          <w:p w:rsidR="00746909" w:rsidRPr="00021A96" w:rsidRDefault="00746909" w:rsidP="00021A96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009F">
              <w:rPr>
                <w:rFonts w:ascii="Times New Roman" w:hAnsi="Times New Roman" w:cs="Times New Roman"/>
                <w:sz w:val="28"/>
                <w:szCs w:val="28"/>
              </w:rPr>
              <w:t xml:space="preserve">- 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900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9165B6">
              <w:rPr>
                <w:rFonts w:ascii="Times New Roman" w:hAnsi="Times New Roman" w:cs="Times New Roman"/>
                <w:sz w:val="28"/>
                <w:szCs w:val="28"/>
              </w:rPr>
              <w:t xml:space="preserve"> наш корабль покинул бухту и дрейфует в открыто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65B6">
              <w:rPr>
                <w:rFonts w:ascii="Times New Roman" w:hAnsi="Times New Roman" w:cs="Times New Roman"/>
                <w:sz w:val="28"/>
                <w:szCs w:val="28"/>
              </w:rPr>
              <w:t xml:space="preserve"> море. Давайте вспомним, из каких геометри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ческих фигур состоит наше судно. </w:t>
            </w:r>
          </w:p>
          <w:p w:rsidR="0047343B" w:rsidRDefault="00746909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6">
              <w:rPr>
                <w:rFonts w:ascii="Times New Roman" w:hAnsi="Times New Roman" w:cs="Times New Roman"/>
                <w:sz w:val="28"/>
                <w:szCs w:val="28"/>
              </w:rPr>
              <w:t>– Сколько в нём треугольников? Сколько четырёхугольников? Сколько всего фигур?</w:t>
            </w:r>
          </w:p>
          <w:p w:rsidR="00DD605A" w:rsidRDefault="00746909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DD605A" w:rsidRPr="00DD605A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«Покажи фигуру»</w:t>
            </w:r>
          </w:p>
          <w:p w:rsidR="00AF1697" w:rsidRDefault="00DD605A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AF1697" w:rsidRPr="00AF1697">
              <w:rPr>
                <w:rFonts w:ascii="Times New Roman" w:hAnsi="Times New Roman" w:cs="Times New Roman"/>
                <w:sz w:val="28"/>
                <w:szCs w:val="28"/>
              </w:rPr>
              <w:t>Чтобы путешествие на корабле было успешным</w:t>
            </w:r>
            <w:r w:rsidR="00EC36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1697" w:rsidRPr="00AF1697">
              <w:rPr>
                <w:rFonts w:ascii="Times New Roman" w:hAnsi="Times New Roman" w:cs="Times New Roman"/>
                <w:sz w:val="28"/>
                <w:szCs w:val="28"/>
              </w:rPr>
              <w:t xml:space="preserve"> важно выполнять команды капитана</w:t>
            </w:r>
            <w:r w:rsidR="00AF1697">
              <w:rPr>
                <w:rFonts w:ascii="Times New Roman" w:hAnsi="Times New Roman" w:cs="Times New Roman"/>
                <w:sz w:val="28"/>
                <w:szCs w:val="28"/>
              </w:rPr>
              <w:t>. Давайте проверим, хорошо ли вы его понимаете.</w:t>
            </w:r>
          </w:p>
          <w:p w:rsidR="00AF1697" w:rsidRPr="00AF1697" w:rsidRDefault="00AF1697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1697">
              <w:rPr>
                <w:rFonts w:ascii="Times New Roman" w:hAnsi="Times New Roman" w:cs="Times New Roman"/>
                <w:i/>
                <w:sz w:val="28"/>
                <w:szCs w:val="28"/>
              </w:rPr>
              <w:t>(Капитану объясняется задание, даются логические схемы)</w:t>
            </w:r>
          </w:p>
          <w:p w:rsidR="00DD605A" w:rsidRPr="00DD605A" w:rsidRDefault="00DD605A" w:rsidP="000649E5">
            <w:pPr>
              <w:pStyle w:val="ParagraphStyle"/>
              <w:keepNext/>
              <w:keepLines/>
              <w:jc w:val="both"/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</w:pPr>
            <w:r w:rsidRPr="00DD605A">
              <w:rPr>
                <w:rFonts w:ascii="Times New Roman" w:hAnsi="Times New Roman" w:cs="Times New Roman"/>
                <w:sz w:val="28"/>
                <w:szCs w:val="28"/>
              </w:rPr>
              <w:t>- Выберите из всех геометрических фигур:</w:t>
            </w:r>
          </w:p>
          <w:p w:rsidR="00DD605A" w:rsidRPr="00B356EB" w:rsidRDefault="00DD605A" w:rsidP="000649E5">
            <w:pPr>
              <w:pStyle w:val="c1"/>
              <w:keepNext/>
              <w:keepLines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605A">
              <w:rPr>
                <w:rStyle w:val="c0"/>
                <w:sz w:val="28"/>
                <w:szCs w:val="28"/>
              </w:rPr>
              <w:t>-</w:t>
            </w:r>
            <w:r>
              <w:rPr>
                <w:rStyle w:val="c0"/>
                <w:sz w:val="28"/>
                <w:szCs w:val="28"/>
              </w:rPr>
              <w:t xml:space="preserve"> не прямоугольные, не круглые, </w:t>
            </w:r>
            <w:r w:rsidRPr="00DD605A">
              <w:rPr>
                <w:rStyle w:val="c0"/>
                <w:sz w:val="28"/>
                <w:szCs w:val="28"/>
              </w:rPr>
              <w:t>не треугольные</w:t>
            </w:r>
            <w:r w:rsidRPr="00B356EB">
              <w:rPr>
                <w:rStyle w:val="c0"/>
                <w:sz w:val="28"/>
                <w:szCs w:val="28"/>
              </w:rPr>
              <w:t>;</w:t>
            </w:r>
          </w:p>
          <w:p w:rsidR="00DD605A" w:rsidRPr="00B356EB" w:rsidRDefault="00DD605A" w:rsidP="000649E5">
            <w:pPr>
              <w:pStyle w:val="c1"/>
              <w:keepNext/>
              <w:keepLines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56EB">
              <w:rPr>
                <w:rStyle w:val="c0"/>
                <w:sz w:val="28"/>
                <w:szCs w:val="28"/>
              </w:rPr>
              <w:t>- не квадратные, не прямоугольные, не круглые;  </w:t>
            </w:r>
          </w:p>
          <w:p w:rsidR="00DD605A" w:rsidRDefault="00DD605A" w:rsidP="000649E5">
            <w:pPr>
              <w:pStyle w:val="c1"/>
              <w:keepNext/>
              <w:keepLines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B356EB">
              <w:rPr>
                <w:rStyle w:val="c0"/>
                <w:sz w:val="28"/>
                <w:szCs w:val="28"/>
              </w:rPr>
              <w:t>- не прямоугольные, не квадратные, не треугольные;</w:t>
            </w:r>
          </w:p>
          <w:p w:rsidR="00021A96" w:rsidRPr="00B356EB" w:rsidRDefault="00021A96" w:rsidP="000649E5">
            <w:pPr>
              <w:pStyle w:val="c1"/>
              <w:keepNext/>
              <w:keepLines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0"/>
                <w:sz w:val="28"/>
                <w:szCs w:val="28"/>
              </w:rPr>
              <w:t>- не треугольные, не круглые, не квадратные.</w:t>
            </w:r>
          </w:p>
          <w:p w:rsidR="00746909" w:rsidRPr="00C5764C" w:rsidRDefault="000649E5" w:rsidP="00C5764C">
            <w:pPr>
              <w:pStyle w:val="c1"/>
              <w:keepNext/>
              <w:keepLines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2E37F0">
              <w:rPr>
                <w:rStyle w:val="c0"/>
                <w:i/>
                <w:sz w:val="28"/>
                <w:szCs w:val="28"/>
              </w:rPr>
              <w:t xml:space="preserve"> </w:t>
            </w:r>
            <w:r w:rsidR="00DD605A" w:rsidRPr="002E37F0">
              <w:rPr>
                <w:rStyle w:val="c0"/>
                <w:i/>
                <w:sz w:val="28"/>
                <w:szCs w:val="28"/>
              </w:rPr>
              <w:t>(Дети вы</w:t>
            </w:r>
            <w:r w:rsidR="00812F0F">
              <w:rPr>
                <w:rStyle w:val="c0"/>
                <w:i/>
                <w:sz w:val="28"/>
                <w:szCs w:val="28"/>
              </w:rPr>
              <w:t>кладывают</w:t>
            </w:r>
            <w:r w:rsidR="00DD605A" w:rsidRPr="002E37F0">
              <w:rPr>
                <w:rStyle w:val="c0"/>
                <w:i/>
                <w:sz w:val="28"/>
                <w:szCs w:val="28"/>
              </w:rPr>
              <w:t xml:space="preserve"> фигуры на столе)</w:t>
            </w:r>
            <w:r w:rsidR="00DD605A">
              <w:rPr>
                <w:rStyle w:val="c0"/>
                <w:i/>
                <w:sz w:val="28"/>
                <w:szCs w:val="28"/>
              </w:rPr>
              <w:t>.</w:t>
            </w:r>
            <w:r w:rsidR="00DD605A" w:rsidRPr="002E37F0">
              <w:rPr>
                <w:rStyle w:val="c0"/>
                <w:i/>
                <w:sz w:val="28"/>
                <w:szCs w:val="28"/>
              </w:rPr>
              <w:t> </w:t>
            </w:r>
          </w:p>
        </w:tc>
        <w:tc>
          <w:tcPr>
            <w:tcW w:w="2410" w:type="dxa"/>
          </w:tcPr>
          <w:p w:rsidR="00746909" w:rsidRDefault="00746909" w:rsidP="00812F0F">
            <w:pPr>
              <w:keepNext/>
              <w:keepLines/>
              <w:jc w:val="center"/>
              <w:rPr>
                <w:rFonts w:eastAsia="+mj-ea"/>
                <w:bCs/>
                <w:color w:val="000000"/>
                <w:kern w:val="24"/>
                <w:szCs w:val="28"/>
              </w:rPr>
            </w:pPr>
            <w:r>
              <w:rPr>
                <w:rFonts w:eastAsia="+mj-ea"/>
                <w:bCs/>
                <w:color w:val="000000"/>
                <w:kern w:val="24"/>
                <w:szCs w:val="28"/>
              </w:rPr>
              <w:t>Индивидуальная</w:t>
            </w:r>
          </w:p>
        </w:tc>
        <w:tc>
          <w:tcPr>
            <w:tcW w:w="3650" w:type="dxa"/>
          </w:tcPr>
          <w:p w:rsidR="00247B12" w:rsidRDefault="00247B12" w:rsidP="00812F0F">
            <w:pPr>
              <w:keepNext/>
              <w:keepLines/>
              <w:jc w:val="both"/>
              <w:rPr>
                <w:rFonts w:cs="Times New Roman"/>
                <w:bCs/>
                <w:szCs w:val="28"/>
                <w:lang w:bidi="ru-RU"/>
              </w:rPr>
            </w:pPr>
            <w:r w:rsidRPr="00247B12">
              <w:rPr>
                <w:rFonts w:cs="Times New Roman"/>
                <w:bCs/>
                <w:szCs w:val="28"/>
              </w:rPr>
              <w:t>Облада</w:t>
            </w:r>
            <w:r>
              <w:rPr>
                <w:rFonts w:cs="Times New Roman"/>
                <w:bCs/>
                <w:szCs w:val="28"/>
              </w:rPr>
              <w:t>ю</w:t>
            </w:r>
            <w:r w:rsidRPr="00247B12">
              <w:rPr>
                <w:rFonts w:cs="Times New Roman"/>
                <w:bCs/>
                <w:szCs w:val="28"/>
              </w:rPr>
              <w:t>т начальными знаниями о себе, о природном и социальном мире, в котором он</w:t>
            </w:r>
            <w:r>
              <w:rPr>
                <w:rFonts w:cs="Times New Roman"/>
                <w:bCs/>
                <w:szCs w:val="28"/>
              </w:rPr>
              <w:t>и</w:t>
            </w:r>
            <w:r w:rsidRPr="00247B12">
              <w:rPr>
                <w:rFonts w:cs="Times New Roman"/>
                <w:bCs/>
                <w:szCs w:val="28"/>
              </w:rPr>
              <w:t xml:space="preserve"> жив</w:t>
            </w:r>
            <w:r>
              <w:rPr>
                <w:rFonts w:cs="Times New Roman"/>
                <w:bCs/>
                <w:szCs w:val="28"/>
              </w:rPr>
              <w:t>у</w:t>
            </w:r>
            <w:r w:rsidRPr="00247B12">
              <w:rPr>
                <w:rFonts w:cs="Times New Roman"/>
                <w:bCs/>
                <w:szCs w:val="28"/>
              </w:rPr>
              <w:t>т</w:t>
            </w:r>
            <w:r>
              <w:rPr>
                <w:rFonts w:cs="Times New Roman"/>
                <w:bCs/>
                <w:szCs w:val="28"/>
              </w:rPr>
              <w:t xml:space="preserve">, </w:t>
            </w:r>
            <w:r w:rsidRPr="00247B12">
              <w:rPr>
                <w:rFonts w:cs="Times New Roman"/>
                <w:bCs/>
                <w:szCs w:val="28"/>
              </w:rPr>
              <w:t>элементарными представлениями из области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 w:rsidRPr="00247B12">
              <w:rPr>
                <w:rFonts w:cs="Times New Roman"/>
                <w:bCs/>
                <w:szCs w:val="28"/>
                <w:lang w:bidi="ru-RU"/>
              </w:rPr>
              <w:t>математики</w:t>
            </w:r>
            <w:r>
              <w:rPr>
                <w:rFonts w:cs="Times New Roman"/>
                <w:bCs/>
                <w:szCs w:val="28"/>
                <w:lang w:bidi="ru-RU"/>
              </w:rPr>
              <w:t>.</w:t>
            </w:r>
            <w:r w:rsidR="00B0216F">
              <w:rPr>
                <w:rFonts w:cs="Times New Roman"/>
                <w:bCs/>
                <w:szCs w:val="28"/>
                <w:lang w:bidi="ru-RU"/>
              </w:rPr>
              <w:t xml:space="preserve"> У детей формируются предпосылки грамотности.</w:t>
            </w:r>
          </w:p>
          <w:p w:rsidR="00AF1697" w:rsidRDefault="00AF1697" w:rsidP="00812F0F">
            <w:pPr>
              <w:keepNext/>
              <w:keepLines/>
              <w:jc w:val="both"/>
              <w:rPr>
                <w:rFonts w:cs="Times New Roman"/>
                <w:bCs/>
                <w:szCs w:val="28"/>
                <w:lang w:bidi="ru-RU"/>
              </w:rPr>
            </w:pPr>
            <w:r>
              <w:rPr>
                <w:rFonts w:cs="Times New Roman"/>
                <w:bCs/>
                <w:szCs w:val="28"/>
                <w:lang w:bidi="ru-RU"/>
              </w:rPr>
              <w:t>Дети понимают обращенную к ним речь, выполняют словесную инструкцию.</w:t>
            </w:r>
          </w:p>
          <w:p w:rsidR="00247B12" w:rsidRPr="00C90ABC" w:rsidRDefault="00247B12" w:rsidP="00812F0F">
            <w:pPr>
              <w:keepNext/>
              <w:keepLines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Р</w:t>
            </w:r>
            <w:r w:rsidRPr="00247B12">
              <w:rPr>
                <w:rFonts w:cs="Times New Roman"/>
                <w:bCs/>
                <w:szCs w:val="28"/>
              </w:rPr>
              <w:t>ебенок способен к принятию собственных решений, опираясь на свои знания и умения в различных видах деятельности</w:t>
            </w:r>
          </w:p>
        </w:tc>
      </w:tr>
      <w:tr w:rsidR="00746909" w:rsidTr="00021A96">
        <w:trPr>
          <w:cantSplit/>
          <w:jc w:val="center"/>
        </w:trPr>
        <w:tc>
          <w:tcPr>
            <w:tcW w:w="2829" w:type="dxa"/>
          </w:tcPr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746909" w:rsidRPr="0047343B" w:rsidRDefault="0047343B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  <w:r w:rsidRPr="0047343B">
              <w:rPr>
                <w:rFonts w:eastAsia="+mj-ea"/>
                <w:b/>
                <w:bCs/>
                <w:color w:val="000000"/>
                <w:kern w:val="24"/>
                <w:szCs w:val="28"/>
              </w:rPr>
              <w:t>Физкультминутка</w:t>
            </w:r>
          </w:p>
        </w:tc>
        <w:tc>
          <w:tcPr>
            <w:tcW w:w="5671" w:type="dxa"/>
          </w:tcPr>
          <w:p w:rsidR="00021A96" w:rsidRPr="0047343B" w:rsidRDefault="00021A96" w:rsidP="00021A96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4734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Упражнение «Счет».</w:t>
            </w:r>
          </w:p>
          <w:p w:rsidR="00021A96" w:rsidRPr="009165B6" w:rsidRDefault="00021A96" w:rsidP="00021A96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165B6">
              <w:rPr>
                <w:rFonts w:ascii="Times New Roman" w:hAnsi="Times New Roman" w:cs="Times New Roman"/>
                <w:sz w:val="28"/>
                <w:szCs w:val="28"/>
              </w:rPr>
              <w:t xml:space="preserve">Раньше на нашем корабле жили мыши. А с появлением кота </w:t>
            </w:r>
            <w:proofErr w:type="spellStart"/>
            <w:r w:rsidRPr="009165B6">
              <w:rPr>
                <w:rFonts w:ascii="Times New Roman" w:hAnsi="Times New Roman" w:cs="Times New Roman"/>
                <w:sz w:val="28"/>
                <w:szCs w:val="28"/>
              </w:rPr>
              <w:t>Матроскина</w:t>
            </w:r>
            <w:proofErr w:type="spellEnd"/>
            <w:r w:rsidRPr="009165B6">
              <w:rPr>
                <w:rFonts w:ascii="Times New Roman" w:hAnsi="Times New Roman" w:cs="Times New Roman"/>
                <w:sz w:val="28"/>
                <w:szCs w:val="28"/>
              </w:rPr>
              <w:t xml:space="preserve"> они исчезли. Видимо, мышки испугались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165B6">
              <w:rPr>
                <w:rFonts w:ascii="Times New Roman" w:hAnsi="Times New Roman" w:cs="Times New Roman"/>
                <w:sz w:val="28"/>
                <w:szCs w:val="28"/>
              </w:rPr>
              <w:t xml:space="preserve"> и попрятались.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Возможно,</w:t>
            </w:r>
            <w:r w:rsidRPr="009165B6">
              <w:rPr>
                <w:rFonts w:ascii="Times New Roman" w:hAnsi="Times New Roman" w:cs="Times New Roman"/>
                <w:sz w:val="28"/>
                <w:szCs w:val="28"/>
              </w:rPr>
              <w:t xml:space="preserve"> они где-то у вас. Поищите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165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1A96" w:rsidRPr="009165B6" w:rsidRDefault="00021A96" w:rsidP="00021A96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165B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находят конверты с силуэтами мышек с номерами.</w:t>
            </w: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  <w:r w:rsidRPr="009165B6">
              <w:rPr>
                <w:rFonts w:cs="Times New Roman"/>
                <w:szCs w:val="28"/>
              </w:rPr>
              <w:t>– Сосчитайте их. Сколько всего мыше</w:t>
            </w:r>
            <w:r>
              <w:rPr>
                <w:rFonts w:cs="Times New Roman"/>
                <w:szCs w:val="28"/>
              </w:rPr>
              <w:t>й</w:t>
            </w:r>
            <w:r w:rsidRPr="009165B6">
              <w:rPr>
                <w:rFonts w:cs="Times New Roman"/>
                <w:szCs w:val="28"/>
              </w:rPr>
              <w:t xml:space="preserve">? </w:t>
            </w:r>
            <w:r w:rsidRPr="009165B6">
              <w:rPr>
                <w:rFonts w:cs="Times New Roman"/>
                <w:i/>
                <w:iCs/>
                <w:szCs w:val="28"/>
              </w:rPr>
              <w:t xml:space="preserve">(6.) </w:t>
            </w:r>
            <w:r w:rsidRPr="009165B6">
              <w:rPr>
                <w:rFonts w:cs="Times New Roman"/>
                <w:szCs w:val="28"/>
              </w:rPr>
              <w:t xml:space="preserve">У каждой есть свой номер. Расставьте </w:t>
            </w:r>
            <w:r>
              <w:rPr>
                <w:rFonts w:cs="Times New Roman"/>
                <w:szCs w:val="28"/>
              </w:rPr>
              <w:t xml:space="preserve">их </w:t>
            </w:r>
            <w:r w:rsidRPr="009165B6">
              <w:rPr>
                <w:rFonts w:cs="Times New Roman"/>
                <w:szCs w:val="28"/>
              </w:rPr>
              <w:t>по порядку. Какое число стоит после числа «3»? Какое перед «5»? Назовите соседей числа «4».</w:t>
            </w:r>
          </w:p>
          <w:p w:rsidR="0047343B" w:rsidRPr="0047343B" w:rsidRDefault="0047343B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  <w:r w:rsidRPr="0047343B">
              <w:rPr>
                <w:rFonts w:eastAsia="+mj-ea"/>
                <w:b/>
                <w:bCs/>
                <w:color w:val="000000"/>
                <w:kern w:val="24"/>
                <w:szCs w:val="28"/>
              </w:rPr>
              <w:t>«Вышла мышка»</w:t>
            </w:r>
          </w:p>
          <w:p w:rsidR="0047343B" w:rsidRPr="0047343B" w:rsidRDefault="0047343B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47343B">
              <w:rPr>
                <w:rFonts w:eastAsia="+mj-ea"/>
                <w:bCs/>
                <w:i/>
                <w:color w:val="000000"/>
                <w:kern w:val="24"/>
                <w:szCs w:val="28"/>
              </w:rPr>
              <w:t>Вышла мышка как-то раз</w:t>
            </w:r>
            <w:r w:rsidRPr="0047343B">
              <w:rPr>
                <w:rFonts w:eastAsia="+mj-ea"/>
                <w:bCs/>
                <w:color w:val="000000"/>
                <w:kern w:val="24"/>
                <w:szCs w:val="28"/>
              </w:rPr>
              <w:t xml:space="preserve"> (ходьба на месте).</w:t>
            </w:r>
          </w:p>
          <w:p w:rsidR="0047343B" w:rsidRPr="0047343B" w:rsidRDefault="0047343B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47343B">
              <w:rPr>
                <w:rFonts w:eastAsia="+mj-ea"/>
                <w:bCs/>
                <w:i/>
                <w:color w:val="000000"/>
                <w:kern w:val="24"/>
                <w:szCs w:val="28"/>
              </w:rPr>
              <w:t>Поглядеть, который час</w:t>
            </w:r>
            <w:r w:rsidRPr="0047343B">
              <w:rPr>
                <w:rFonts w:eastAsia="+mj-ea"/>
                <w:bCs/>
                <w:color w:val="000000"/>
                <w:kern w:val="24"/>
                <w:szCs w:val="28"/>
              </w:rPr>
              <w:t xml:space="preserve"> (повороты влево, вправо, пальцы «трубочкой» перед глазами).</w:t>
            </w:r>
          </w:p>
          <w:p w:rsidR="0047343B" w:rsidRPr="0047343B" w:rsidRDefault="0047343B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47343B">
              <w:rPr>
                <w:rFonts w:eastAsia="+mj-ea"/>
                <w:bCs/>
                <w:i/>
                <w:color w:val="000000"/>
                <w:kern w:val="24"/>
                <w:szCs w:val="28"/>
              </w:rPr>
              <w:t>Раз, два, три, четыре</w:t>
            </w:r>
            <w:r w:rsidRPr="0047343B">
              <w:rPr>
                <w:rFonts w:eastAsia="+mj-ea"/>
                <w:bCs/>
                <w:color w:val="000000"/>
                <w:kern w:val="24"/>
                <w:szCs w:val="28"/>
              </w:rPr>
              <w:t xml:space="preserve"> (хлопки над головой в ладоши).</w:t>
            </w:r>
          </w:p>
          <w:p w:rsidR="0047343B" w:rsidRPr="0047343B" w:rsidRDefault="0047343B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47343B">
              <w:rPr>
                <w:rFonts w:eastAsia="+mj-ea"/>
                <w:bCs/>
                <w:i/>
                <w:color w:val="000000"/>
                <w:kern w:val="24"/>
                <w:szCs w:val="28"/>
              </w:rPr>
              <w:t>Мышки дернули за гири</w:t>
            </w:r>
            <w:r w:rsidRPr="0047343B">
              <w:rPr>
                <w:rFonts w:eastAsia="+mj-ea"/>
                <w:bCs/>
                <w:color w:val="000000"/>
                <w:kern w:val="24"/>
                <w:szCs w:val="28"/>
              </w:rPr>
              <w:t xml:space="preserve"> (руки вверх и приседание с опусканием рук – «дернули за гири»).</w:t>
            </w:r>
          </w:p>
          <w:p w:rsidR="0047343B" w:rsidRPr="0047343B" w:rsidRDefault="0047343B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47343B">
              <w:rPr>
                <w:rFonts w:eastAsia="+mj-ea"/>
                <w:bCs/>
                <w:i/>
                <w:color w:val="000000"/>
                <w:kern w:val="24"/>
                <w:szCs w:val="28"/>
              </w:rPr>
              <w:t>Вдруг раздался страшный звон</w:t>
            </w:r>
            <w:r w:rsidRPr="0047343B">
              <w:rPr>
                <w:rFonts w:eastAsia="+mj-ea"/>
                <w:bCs/>
                <w:color w:val="000000"/>
                <w:kern w:val="24"/>
                <w:szCs w:val="28"/>
              </w:rPr>
              <w:t xml:space="preserve"> (хлопки перед собой).</w:t>
            </w:r>
          </w:p>
          <w:p w:rsidR="00746909" w:rsidRDefault="0047343B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47343B">
              <w:rPr>
                <w:rFonts w:eastAsia="+mj-ea"/>
                <w:bCs/>
                <w:i/>
                <w:color w:val="000000"/>
                <w:kern w:val="24"/>
                <w:szCs w:val="28"/>
              </w:rPr>
              <w:t>Убежали мышки вон</w:t>
            </w:r>
            <w:r w:rsidRPr="0047343B">
              <w:rPr>
                <w:rFonts w:eastAsia="+mj-ea"/>
                <w:bCs/>
                <w:color w:val="000000"/>
                <w:kern w:val="24"/>
                <w:szCs w:val="28"/>
              </w:rPr>
              <w:t xml:space="preserve"> (бег на месте).</w:t>
            </w:r>
          </w:p>
        </w:tc>
        <w:tc>
          <w:tcPr>
            <w:tcW w:w="2410" w:type="dxa"/>
          </w:tcPr>
          <w:p w:rsidR="00021A96" w:rsidRDefault="00021A96" w:rsidP="00812F0F">
            <w:pPr>
              <w:keepNext/>
              <w:keepLines/>
              <w:jc w:val="center"/>
              <w:rPr>
                <w:rFonts w:eastAsia="+mj-ea"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center"/>
              <w:rPr>
                <w:rFonts w:eastAsia="+mj-ea"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center"/>
              <w:rPr>
                <w:rFonts w:eastAsia="+mj-ea"/>
                <w:bCs/>
                <w:color w:val="000000"/>
                <w:kern w:val="24"/>
                <w:szCs w:val="28"/>
              </w:rPr>
            </w:pPr>
          </w:p>
          <w:p w:rsidR="00746909" w:rsidRDefault="00247B12" w:rsidP="00812F0F">
            <w:pPr>
              <w:keepNext/>
              <w:keepLines/>
              <w:jc w:val="center"/>
              <w:rPr>
                <w:rFonts w:eastAsia="+mj-ea"/>
                <w:bCs/>
                <w:color w:val="000000"/>
                <w:kern w:val="24"/>
                <w:szCs w:val="28"/>
              </w:rPr>
            </w:pPr>
            <w:r>
              <w:rPr>
                <w:rFonts w:eastAsia="+mj-ea"/>
                <w:bCs/>
                <w:color w:val="000000"/>
                <w:kern w:val="24"/>
                <w:szCs w:val="28"/>
              </w:rPr>
              <w:t>Коллективная</w:t>
            </w:r>
          </w:p>
        </w:tc>
        <w:tc>
          <w:tcPr>
            <w:tcW w:w="3650" w:type="dxa"/>
          </w:tcPr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</w:p>
          <w:p w:rsidR="00021A96" w:rsidRDefault="00021A96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</w:p>
          <w:p w:rsidR="00247B12" w:rsidRPr="00247B12" w:rsidRDefault="00247B12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247B12">
              <w:rPr>
                <w:rFonts w:eastAsia="+mj-ea"/>
                <w:bCs/>
                <w:color w:val="000000"/>
                <w:kern w:val="24"/>
                <w:szCs w:val="28"/>
              </w:rPr>
              <w:t xml:space="preserve">Получение двигательной и эмоциональной разрядки. </w:t>
            </w:r>
            <w:r>
              <w:rPr>
                <w:rFonts w:eastAsia="+mj-ea"/>
                <w:bCs/>
                <w:color w:val="000000"/>
                <w:kern w:val="24"/>
                <w:szCs w:val="28"/>
              </w:rPr>
              <w:t>С</w:t>
            </w:r>
            <w:r w:rsidRPr="00247B12">
              <w:rPr>
                <w:rFonts w:eastAsia="+mj-ea"/>
                <w:bCs/>
                <w:color w:val="000000"/>
                <w:kern w:val="24"/>
                <w:szCs w:val="28"/>
              </w:rPr>
              <w:t>няти</w:t>
            </w:r>
            <w:r>
              <w:rPr>
                <w:rFonts w:eastAsia="+mj-ea"/>
                <w:bCs/>
                <w:color w:val="000000"/>
                <w:kern w:val="24"/>
                <w:szCs w:val="28"/>
              </w:rPr>
              <w:t>е</w:t>
            </w:r>
            <w:r w:rsidRPr="00247B12">
              <w:rPr>
                <w:rFonts w:eastAsia="+mj-ea"/>
                <w:bCs/>
                <w:color w:val="000000"/>
                <w:kern w:val="24"/>
                <w:szCs w:val="28"/>
              </w:rPr>
              <w:t xml:space="preserve"> общего утомления.</w:t>
            </w:r>
          </w:p>
          <w:p w:rsidR="00746909" w:rsidRDefault="00746909" w:rsidP="00812F0F">
            <w:pPr>
              <w:keepNext/>
              <w:keepLines/>
              <w:rPr>
                <w:rFonts w:eastAsia="+mj-ea"/>
                <w:bCs/>
                <w:color w:val="000000"/>
                <w:kern w:val="24"/>
                <w:szCs w:val="28"/>
              </w:rPr>
            </w:pPr>
          </w:p>
        </w:tc>
      </w:tr>
      <w:tr w:rsidR="00746909" w:rsidTr="00021A96">
        <w:trPr>
          <w:cantSplit/>
          <w:trHeight w:val="9621"/>
          <w:jc w:val="center"/>
        </w:trPr>
        <w:tc>
          <w:tcPr>
            <w:tcW w:w="2829" w:type="dxa"/>
          </w:tcPr>
          <w:p w:rsidR="00746909" w:rsidRPr="00C94940" w:rsidRDefault="00C94940" w:rsidP="00812F0F">
            <w:pPr>
              <w:keepNext/>
              <w:keepLines/>
              <w:jc w:val="both"/>
              <w:rPr>
                <w:rFonts w:eastAsia="+mj-ea" w:cs="Times New Roman"/>
                <w:b/>
                <w:bCs/>
                <w:color w:val="000000"/>
                <w:kern w:val="24"/>
                <w:szCs w:val="28"/>
              </w:rPr>
            </w:pPr>
            <w:r w:rsidRPr="00C94940">
              <w:rPr>
                <w:rFonts w:eastAsia="+mj-ea" w:cs="Times New Roman"/>
                <w:b/>
                <w:bCs/>
                <w:color w:val="000000"/>
                <w:kern w:val="24"/>
                <w:szCs w:val="28"/>
              </w:rPr>
              <w:lastRenderedPageBreak/>
              <w:t>Непосредственно детская деятельность</w:t>
            </w:r>
          </w:p>
        </w:tc>
        <w:tc>
          <w:tcPr>
            <w:tcW w:w="5671" w:type="dxa"/>
          </w:tcPr>
          <w:p w:rsidR="006C7535" w:rsidRPr="00E94C72" w:rsidRDefault="006C7535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4C72">
              <w:rPr>
                <w:rFonts w:ascii="Times New Roman" w:hAnsi="Times New Roman" w:cs="Times New Roman"/>
                <w:sz w:val="28"/>
                <w:szCs w:val="28"/>
              </w:rPr>
              <w:t>Воспитатель: SOS! Наш корабль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 на мель. Что нам делать? (</w:t>
            </w:r>
            <w:r w:rsidRPr="00021A96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  <w:r w:rsidRPr="00E94C7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C7535" w:rsidRPr="006C7535" w:rsidRDefault="006C7535" w:rsidP="00812F0F">
            <w:pPr>
              <w:pStyle w:val="ParagraphStyle"/>
              <w:keepNext/>
              <w:keepLines/>
              <w:jc w:val="both"/>
            </w:pPr>
            <w:r w:rsidRPr="00E94C72">
              <w:rPr>
                <w:rFonts w:ascii="Times New Roman" w:hAnsi="Times New Roman" w:cs="Times New Roman"/>
                <w:sz w:val="28"/>
                <w:szCs w:val="28"/>
              </w:rPr>
              <w:t xml:space="preserve">- Для того чтобы нам дальше отправиться в путешествие, </w:t>
            </w:r>
            <w:r w:rsidR="004C3563">
              <w:rPr>
                <w:rFonts w:ascii="Times New Roman" w:hAnsi="Times New Roman" w:cs="Times New Roman"/>
                <w:sz w:val="28"/>
                <w:szCs w:val="28"/>
              </w:rPr>
              <w:t>выполним</w:t>
            </w:r>
            <w:r w:rsidRPr="00E94C72">
              <w:rPr>
                <w:rFonts w:ascii="Times New Roman" w:hAnsi="Times New Roman" w:cs="Times New Roman"/>
                <w:sz w:val="28"/>
                <w:szCs w:val="28"/>
              </w:rPr>
              <w:t xml:space="preserve"> задание.</w:t>
            </w:r>
            <w:r>
              <w:t xml:space="preserve"> </w:t>
            </w:r>
          </w:p>
          <w:p w:rsidR="006C7535" w:rsidRPr="00C94940" w:rsidRDefault="00AF1697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C7535" w:rsidRPr="00C94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6C75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Упражнение «Убери </w:t>
            </w:r>
            <w:r w:rsidR="006C7535" w:rsidRPr="00C94940">
              <w:rPr>
                <w:rFonts w:ascii="Times New Roman" w:hAnsi="Times New Roman" w:cs="Times New Roman"/>
                <w:b/>
                <w:sz w:val="28"/>
                <w:szCs w:val="28"/>
              </w:rPr>
              <w:t>камни</w:t>
            </w:r>
            <w:r w:rsidR="006C7535" w:rsidRPr="00C94940">
              <w:rPr>
                <w:rFonts w:ascii="Times New Roman" w:hAnsi="Times New Roman" w:cs="Times New Roman"/>
                <w:sz w:val="28"/>
                <w:szCs w:val="28"/>
              </w:rPr>
              <w:t xml:space="preserve">»        </w:t>
            </w:r>
          </w:p>
          <w:p w:rsidR="006C7535" w:rsidRPr="00C94940" w:rsidRDefault="006C7535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4940"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4940">
              <w:rPr>
                <w:rFonts w:ascii="Times New Roman" w:hAnsi="Times New Roman" w:cs="Times New Roman"/>
                <w:sz w:val="28"/>
                <w:szCs w:val="28"/>
              </w:rPr>
              <w:t xml:space="preserve"> камни мешают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плыть нашему кораблю дальше. Необходимо их убрать. Для этого: </w:t>
            </w:r>
            <w:r w:rsidRPr="00C94940">
              <w:rPr>
                <w:rFonts w:ascii="Times New Roman" w:hAnsi="Times New Roman" w:cs="Times New Roman"/>
                <w:sz w:val="28"/>
                <w:szCs w:val="28"/>
              </w:rPr>
              <w:t>все треугольные камни положит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94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слева</w:t>
            </w:r>
            <w:r w:rsidRPr="00C94940">
              <w:rPr>
                <w:rFonts w:ascii="Times New Roman" w:hAnsi="Times New Roman" w:cs="Times New Roman"/>
                <w:sz w:val="28"/>
                <w:szCs w:val="28"/>
              </w:rPr>
              <w:t xml:space="preserve">, круглые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по середине, а прямоугольные</w:t>
            </w:r>
            <w:r w:rsidRPr="00C94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  <w:r w:rsidRPr="00C94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7535" w:rsidRPr="00C94940" w:rsidRDefault="006C7535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4940">
              <w:rPr>
                <w:rFonts w:ascii="Times New Roman" w:hAnsi="Times New Roman" w:cs="Times New Roman"/>
                <w:sz w:val="28"/>
                <w:szCs w:val="28"/>
              </w:rPr>
              <w:t xml:space="preserve"> Молодцы ребята. У вас всё получилось. Наш корабль снова в пути.</w:t>
            </w:r>
          </w:p>
          <w:p w:rsidR="006C7535" w:rsidRPr="006C7535" w:rsidRDefault="00AF1697" w:rsidP="00812F0F">
            <w:pPr>
              <w:pStyle w:val="ParagraphStyle"/>
              <w:keepNext/>
              <w:keepLines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C7535" w:rsidRPr="006C7535">
              <w:rPr>
                <w:rFonts w:ascii="Times New Roman" w:hAnsi="Times New Roman" w:cs="Times New Roman"/>
                <w:b/>
                <w:sz w:val="28"/>
                <w:szCs w:val="28"/>
              </w:rPr>
              <w:t>. Решение математических задач</w:t>
            </w:r>
          </w:p>
          <w:p w:rsidR="00CA6BE3" w:rsidRDefault="00C94940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="00CA6BE3">
              <w:rPr>
                <w:rFonts w:ascii="Times New Roman" w:hAnsi="Times New Roman" w:cs="Times New Roman"/>
                <w:sz w:val="28"/>
                <w:szCs w:val="28"/>
              </w:rPr>
              <w:t>- Я проголодалась, а вы? Какой продукт питания у моряков самый распространенный? Конечно – рыба. К сожалению, ее у нас нет, кто знает, как добыть рыбу? Верно! Наловить. Предлагаю взять удочки и наловить ровно столько рыб, сколько их в математической загадке.</w:t>
            </w:r>
          </w:p>
          <w:p w:rsidR="00C94940" w:rsidRPr="00E94C72" w:rsidRDefault="00C94940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4C72">
              <w:rPr>
                <w:rFonts w:ascii="Times New Roman" w:hAnsi="Times New Roman" w:cs="Times New Roman"/>
                <w:i/>
                <w:sz w:val="28"/>
                <w:szCs w:val="28"/>
              </w:rPr>
              <w:t>Саша с колей рыб удили</w:t>
            </w:r>
          </w:p>
          <w:p w:rsidR="00C94940" w:rsidRPr="00E94C72" w:rsidRDefault="00C94940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E94C72">
              <w:rPr>
                <w:rFonts w:ascii="Times New Roman" w:hAnsi="Times New Roman" w:cs="Times New Roman"/>
                <w:i/>
                <w:sz w:val="28"/>
                <w:szCs w:val="28"/>
              </w:rPr>
              <w:t>И шесть рыбок наловили.</w:t>
            </w:r>
          </w:p>
          <w:p w:rsidR="00C94940" w:rsidRPr="00E94C72" w:rsidRDefault="00C94940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E94C72">
              <w:rPr>
                <w:rFonts w:ascii="Times New Roman" w:hAnsi="Times New Roman" w:cs="Times New Roman"/>
                <w:i/>
                <w:sz w:val="28"/>
                <w:szCs w:val="28"/>
              </w:rPr>
              <w:t>Кот к рыбкам подобрался,</w:t>
            </w:r>
          </w:p>
          <w:p w:rsidR="00C94940" w:rsidRPr="00E94C72" w:rsidRDefault="00C94940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E94C72">
              <w:rPr>
                <w:rFonts w:ascii="Times New Roman" w:hAnsi="Times New Roman" w:cs="Times New Roman"/>
                <w:i/>
                <w:sz w:val="28"/>
                <w:szCs w:val="28"/>
              </w:rPr>
              <w:t>Одну схватил и умчался.</w:t>
            </w:r>
          </w:p>
          <w:p w:rsidR="00C94940" w:rsidRPr="00E94C72" w:rsidRDefault="00C94940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E94C72">
              <w:rPr>
                <w:rFonts w:ascii="Times New Roman" w:hAnsi="Times New Roman" w:cs="Times New Roman"/>
                <w:i/>
                <w:sz w:val="28"/>
                <w:szCs w:val="28"/>
              </w:rPr>
              <w:t>Сосчитайте, ребята, скорей,</w:t>
            </w:r>
          </w:p>
          <w:p w:rsidR="00C94940" w:rsidRPr="00E94C72" w:rsidRDefault="00C94940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E94C72">
              <w:rPr>
                <w:rFonts w:ascii="Times New Roman" w:hAnsi="Times New Roman" w:cs="Times New Roman"/>
                <w:i/>
                <w:sz w:val="28"/>
                <w:szCs w:val="28"/>
              </w:rPr>
              <w:t>Сколько рыб осталось у друзей. (5.)</w:t>
            </w:r>
          </w:p>
          <w:p w:rsidR="00E94C72" w:rsidRPr="00D9009F" w:rsidRDefault="00E94C72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6909" w:rsidRPr="002E7A44" w:rsidRDefault="00247B12" w:rsidP="00812F0F">
            <w:pPr>
              <w:keepNext/>
              <w:keepLines/>
              <w:jc w:val="center"/>
              <w:rPr>
                <w:rFonts w:eastAsia="+mj-ea"/>
                <w:bCs/>
                <w:color w:val="000000"/>
                <w:kern w:val="24"/>
                <w:szCs w:val="28"/>
              </w:rPr>
            </w:pPr>
            <w:r>
              <w:rPr>
                <w:rFonts w:eastAsia="+mj-ea"/>
                <w:bCs/>
                <w:color w:val="000000"/>
                <w:kern w:val="24"/>
                <w:szCs w:val="28"/>
              </w:rPr>
              <w:t>Индивидуальная</w:t>
            </w:r>
          </w:p>
        </w:tc>
        <w:tc>
          <w:tcPr>
            <w:tcW w:w="3650" w:type="dxa"/>
          </w:tcPr>
          <w:p w:rsidR="00E87E82" w:rsidRPr="00B0216F" w:rsidRDefault="00247B12" w:rsidP="00812F0F">
            <w:pPr>
              <w:keepNext/>
              <w:keepLines/>
              <w:jc w:val="both"/>
              <w:rPr>
                <w:rFonts w:cs="Times New Roman"/>
                <w:bCs/>
                <w:szCs w:val="28"/>
                <w:lang w:bidi="ru-RU"/>
              </w:rPr>
            </w:pPr>
            <w:r>
              <w:rPr>
                <w:rFonts w:eastAsia="+mj-ea"/>
                <w:bCs/>
                <w:color w:val="000000"/>
                <w:kern w:val="24"/>
                <w:szCs w:val="28"/>
              </w:rPr>
              <w:t xml:space="preserve">Обладают </w:t>
            </w:r>
            <w:r w:rsidRPr="00247B12">
              <w:rPr>
                <w:rFonts w:eastAsia="+mj-ea"/>
                <w:bCs/>
                <w:color w:val="000000"/>
                <w:kern w:val="24"/>
                <w:szCs w:val="28"/>
                <w:lang w:bidi="ru-RU"/>
              </w:rPr>
              <w:t xml:space="preserve">установкой </w:t>
            </w:r>
            <w:r w:rsidRPr="00247B12">
              <w:rPr>
                <w:rFonts w:eastAsia="+mj-ea" w:cs="Times New Roman"/>
                <w:bCs/>
                <w:color w:val="000000"/>
                <w:kern w:val="24"/>
                <w:szCs w:val="28"/>
                <w:lang w:bidi="ru-RU"/>
              </w:rPr>
              <w:t>положительного отношения к миру, развитым воображением,</w:t>
            </w:r>
            <w:r w:rsidRPr="00247B1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элементарными представлениями из области математики</w:t>
            </w:r>
            <w:r w:rsidR="00E87E8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.</w:t>
            </w:r>
            <w:r w:rsidRPr="00247B12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="00B0216F">
              <w:rPr>
                <w:rFonts w:cs="Times New Roman"/>
                <w:bCs/>
                <w:szCs w:val="28"/>
                <w:lang w:bidi="ru-RU"/>
              </w:rPr>
              <w:t>У детей формируются предпосылки грамотности.</w:t>
            </w:r>
          </w:p>
          <w:p w:rsidR="00247B12" w:rsidRPr="00247B12" w:rsidRDefault="00E87E82" w:rsidP="00812F0F">
            <w:pPr>
              <w:keepNext/>
              <w:keepLines/>
              <w:jc w:val="both"/>
              <w:rPr>
                <w:rFonts w:eastAsia="+mj-ea" w:cs="Times New Roman"/>
                <w:bCs/>
                <w:color w:val="000000"/>
                <w:kern w:val="24"/>
                <w:szCs w:val="28"/>
                <w:lang w:bidi="ru-RU"/>
              </w:rPr>
            </w:pPr>
            <w:r>
              <w:rPr>
                <w:rFonts w:eastAsia="+mj-ea" w:cs="Times New Roman"/>
                <w:bCs/>
                <w:color w:val="000000"/>
                <w:kern w:val="24"/>
                <w:szCs w:val="28"/>
                <w:lang w:bidi="ru-RU"/>
              </w:rPr>
              <w:t>А</w:t>
            </w:r>
            <w:r w:rsidR="00247B12" w:rsidRPr="00247B12">
              <w:rPr>
                <w:rFonts w:eastAsia="+mj-ea" w:cs="Times New Roman"/>
                <w:bCs/>
                <w:color w:val="000000"/>
                <w:kern w:val="24"/>
                <w:szCs w:val="28"/>
                <w:lang w:bidi="ru-RU"/>
              </w:rPr>
              <w:t>ктивно взаимодействуют со сверстниками и взрослыми.</w:t>
            </w:r>
          </w:p>
          <w:p w:rsidR="00746909" w:rsidRPr="002E7A44" w:rsidRDefault="00746909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</w:p>
        </w:tc>
      </w:tr>
      <w:tr w:rsidR="004C3563" w:rsidTr="00021A96">
        <w:trPr>
          <w:cantSplit/>
          <w:jc w:val="center"/>
        </w:trPr>
        <w:tc>
          <w:tcPr>
            <w:tcW w:w="2829" w:type="dxa"/>
          </w:tcPr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C5764C" w:rsidRDefault="00C5764C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</w:p>
          <w:p w:rsidR="004C3563" w:rsidRPr="004C3563" w:rsidRDefault="004C3563" w:rsidP="00812F0F">
            <w:pPr>
              <w:keepNext/>
              <w:keepLines/>
              <w:jc w:val="both"/>
              <w:rPr>
                <w:rFonts w:eastAsia="+mj-ea"/>
                <w:b/>
                <w:bCs/>
                <w:color w:val="000000"/>
                <w:kern w:val="24"/>
                <w:szCs w:val="28"/>
              </w:rPr>
            </w:pPr>
            <w:bookmarkStart w:id="0" w:name="_GoBack"/>
            <w:bookmarkEnd w:id="0"/>
            <w:r w:rsidRPr="004C3563">
              <w:rPr>
                <w:rFonts w:eastAsia="+mj-ea"/>
                <w:b/>
                <w:bCs/>
                <w:color w:val="000000"/>
                <w:kern w:val="24"/>
                <w:szCs w:val="28"/>
              </w:rPr>
              <w:t>Заключительная</w:t>
            </w:r>
          </w:p>
          <w:p w:rsidR="004C3563" w:rsidRPr="004C3563" w:rsidRDefault="004C3563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4C3563">
              <w:rPr>
                <w:rFonts w:eastAsia="+mj-ea"/>
                <w:bCs/>
                <w:color w:val="000000"/>
                <w:kern w:val="24"/>
                <w:szCs w:val="28"/>
              </w:rPr>
              <w:t>Анализ результатов</w:t>
            </w:r>
          </w:p>
          <w:p w:rsidR="004C3563" w:rsidRPr="004C3563" w:rsidRDefault="004C3563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4C3563">
              <w:rPr>
                <w:rFonts w:eastAsia="+mj-ea"/>
                <w:bCs/>
                <w:color w:val="000000"/>
                <w:kern w:val="24"/>
                <w:szCs w:val="28"/>
              </w:rPr>
              <w:t>деятельности,</w:t>
            </w:r>
          </w:p>
          <w:p w:rsidR="004C3563" w:rsidRDefault="004C3563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  <w:r w:rsidRPr="004C3563">
              <w:rPr>
                <w:rFonts w:eastAsia="+mj-ea"/>
                <w:bCs/>
                <w:color w:val="000000"/>
                <w:kern w:val="24"/>
                <w:szCs w:val="28"/>
              </w:rPr>
              <w:t>рефлексия</w:t>
            </w:r>
          </w:p>
        </w:tc>
        <w:tc>
          <w:tcPr>
            <w:tcW w:w="5671" w:type="dxa"/>
          </w:tcPr>
          <w:p w:rsidR="00021A96" w:rsidRPr="00E94C72" w:rsidRDefault="00021A96" w:rsidP="00021A96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4C72">
              <w:rPr>
                <w:rFonts w:ascii="Times New Roman" w:hAnsi="Times New Roman" w:cs="Times New Roman"/>
                <w:i/>
                <w:sz w:val="28"/>
                <w:szCs w:val="28"/>
              </w:rPr>
              <w:t>Сидят рыбаки, стерегут поплавки.</w:t>
            </w:r>
          </w:p>
          <w:p w:rsidR="00021A96" w:rsidRPr="00E94C72" w:rsidRDefault="00021A96" w:rsidP="00021A96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4C72">
              <w:rPr>
                <w:rFonts w:ascii="Times New Roman" w:hAnsi="Times New Roman" w:cs="Times New Roman"/>
                <w:i/>
                <w:sz w:val="28"/>
                <w:szCs w:val="28"/>
              </w:rPr>
              <w:t>Рыбак Корней поймал трех окуней.</w:t>
            </w:r>
          </w:p>
          <w:p w:rsidR="00021A96" w:rsidRPr="00E94C72" w:rsidRDefault="00021A96" w:rsidP="00021A96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4C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Рыбак </w:t>
            </w:r>
            <w:proofErr w:type="spellStart"/>
            <w:r w:rsidRPr="00E94C72">
              <w:rPr>
                <w:rFonts w:ascii="Times New Roman" w:hAnsi="Times New Roman" w:cs="Times New Roman"/>
                <w:i/>
                <w:sz w:val="28"/>
                <w:szCs w:val="28"/>
              </w:rPr>
              <w:t>Евсей</w:t>
            </w:r>
            <w:proofErr w:type="spellEnd"/>
            <w:r w:rsidRPr="00E94C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четырёх карасей.</w:t>
            </w:r>
          </w:p>
          <w:p w:rsidR="00021A96" w:rsidRPr="00DD605A" w:rsidRDefault="00021A96" w:rsidP="00021A96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4C72">
              <w:rPr>
                <w:rFonts w:ascii="Times New Roman" w:hAnsi="Times New Roman" w:cs="Times New Roman"/>
                <w:i/>
                <w:sz w:val="28"/>
                <w:szCs w:val="28"/>
              </w:rPr>
              <w:t>Сколько рыб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рыбаки натаскали из реки? (7.)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1A96" w:rsidRDefault="00021A96" w:rsidP="00021A96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4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Ну, вот мы и на месте! У Бабушки кота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Матроскина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большое хозяйство: утки,</w:t>
            </w:r>
          </w:p>
          <w:p w:rsidR="00021A96" w:rsidRDefault="00021A96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свиньи, гуси, коровы, овцы. Они все вместе пасутся на лугу, но пора им возвращаться домой. Может, поможем бабушке загнать</w:t>
            </w:r>
          </w:p>
          <w:p w:rsidR="00021A96" w:rsidRPr="00DD605A" w:rsidRDefault="00021A96" w:rsidP="00021A96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животных?</w:t>
            </w:r>
          </w:p>
          <w:p w:rsidR="00021A96" w:rsidRPr="00DD605A" w:rsidRDefault="00021A96" w:rsidP="00021A96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D60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C047B">
              <w:rPr>
                <w:rFonts w:ascii="Times New Roman" w:hAnsi="Times New Roman" w:cs="Times New Roman"/>
                <w:b/>
                <w:sz w:val="28"/>
                <w:szCs w:val="28"/>
              </w:rPr>
              <w:t>Игра «В каком загоне сколько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21A96" w:rsidRDefault="00021A96" w:rsidP="00021A96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1-м загоне живут 4 утки, во 2-м – 6 гусей,</w:t>
            </w:r>
          </w:p>
          <w:p w:rsidR="00021A96" w:rsidRDefault="00021A96" w:rsidP="00021A96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3-м – 5 свиней, в 4-м – 6 коров, в 5-м- 7 овец.</w:t>
            </w:r>
          </w:p>
          <w:p w:rsidR="00021A96" w:rsidRDefault="00021A96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Матроскин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Спасибо, ребята, за помощь! Пойду поздравлять свою любимую бабушку</w:t>
            </w:r>
            <w:r w:rsidR="00C5764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3563" w:rsidRDefault="004C3563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Вот и закончилось наше морское путешествие. </w:t>
            </w:r>
            <w:r w:rsidR="00812F0F">
              <w:rPr>
                <w:rFonts w:ascii="Times New Roman" w:hAnsi="Times New Roman" w:cs="Times New Roman"/>
                <w:sz w:val="28"/>
                <w:szCs w:val="28"/>
              </w:rPr>
              <w:t>Капитан, нам пора возвращаться в детский сад. Все садятся на свои места, произнесем волшебные слова:</w:t>
            </w:r>
          </w:p>
          <w:p w:rsidR="00812F0F" w:rsidRPr="00F7610A" w:rsidRDefault="00812F0F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610A">
              <w:rPr>
                <w:rFonts w:ascii="Times New Roman" w:hAnsi="Times New Roman" w:cs="Times New Roman"/>
                <w:i/>
                <w:sz w:val="28"/>
                <w:szCs w:val="28"/>
              </w:rPr>
              <w:t>Плыви, плыви, кораблик, на запад, на восток.</w:t>
            </w:r>
          </w:p>
          <w:p w:rsidR="00812F0F" w:rsidRDefault="00812F0F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610A">
              <w:rPr>
                <w:rFonts w:ascii="Times New Roman" w:hAnsi="Times New Roman" w:cs="Times New Roman"/>
                <w:i/>
                <w:sz w:val="28"/>
                <w:szCs w:val="28"/>
              </w:rPr>
              <w:t>Канаты – паутинки, а парус – лепесток.</w:t>
            </w:r>
          </w:p>
          <w:p w:rsidR="00812F0F" w:rsidRPr="00812F0F" w:rsidRDefault="00021A96" w:rsidP="00812F0F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вот мы и в детском саду</w:t>
            </w:r>
            <w:r w:rsidR="00812F0F" w:rsidRPr="00812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3563" w:rsidRPr="005E1FE4" w:rsidRDefault="004C3563" w:rsidP="00021A96">
            <w:pPr>
              <w:pStyle w:val="ParagraphStyle"/>
              <w:keepNext/>
              <w:keepLine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>-</w:t>
            </w:r>
            <w:r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B30B57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 xml:space="preserve">Чему </w:t>
            </w:r>
            <w:r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 xml:space="preserve">вы сегодня </w:t>
            </w:r>
            <w:r w:rsidRPr="00B30B57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 xml:space="preserve">научились? Что запомнилось? </w:t>
            </w: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>Что было самым интересным? Что было</w:t>
            </w:r>
            <w:r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 xml:space="preserve"> самым трудным? О чем расскажем сегодня </w:t>
            </w:r>
            <w:r w:rsidRPr="002E7A44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8"/>
              </w:rPr>
              <w:t>родителям?</w:t>
            </w:r>
          </w:p>
        </w:tc>
        <w:tc>
          <w:tcPr>
            <w:tcW w:w="2410" w:type="dxa"/>
          </w:tcPr>
          <w:p w:rsidR="004C3563" w:rsidRPr="002E7A44" w:rsidRDefault="004C3563" w:rsidP="00812F0F">
            <w:pPr>
              <w:keepNext/>
              <w:keepLines/>
              <w:jc w:val="center"/>
              <w:rPr>
                <w:rFonts w:eastAsia="+mj-ea"/>
                <w:bCs/>
                <w:color w:val="000000"/>
                <w:kern w:val="24"/>
                <w:szCs w:val="28"/>
              </w:rPr>
            </w:pPr>
            <w:r>
              <w:rPr>
                <w:rFonts w:eastAsia="+mj-ea"/>
                <w:bCs/>
                <w:color w:val="000000"/>
                <w:kern w:val="24"/>
                <w:szCs w:val="28"/>
              </w:rPr>
              <w:t>Коллективная</w:t>
            </w:r>
          </w:p>
        </w:tc>
        <w:tc>
          <w:tcPr>
            <w:tcW w:w="3650" w:type="dxa"/>
          </w:tcPr>
          <w:p w:rsidR="004C3563" w:rsidRPr="00247B12" w:rsidRDefault="00E87E82" w:rsidP="00812F0F">
            <w:pPr>
              <w:keepNext/>
              <w:keepLines/>
              <w:jc w:val="both"/>
              <w:rPr>
                <w:rFonts w:eastAsia="+mj-ea"/>
                <w:bCs/>
                <w:color w:val="000000"/>
                <w:kern w:val="24"/>
                <w:szCs w:val="28"/>
              </w:rPr>
            </w:pPr>
            <w:r>
              <w:rPr>
                <w:rFonts w:eastAsia="+mj-ea"/>
                <w:bCs/>
                <w:color w:val="000000"/>
                <w:kern w:val="24"/>
                <w:szCs w:val="28"/>
              </w:rPr>
              <w:t>Дети</w:t>
            </w:r>
            <w:r w:rsidRPr="00E87E82">
              <w:rPr>
                <w:rFonts w:eastAsia="+mj-ea"/>
                <w:bCs/>
                <w:color w:val="000000"/>
                <w:kern w:val="24"/>
                <w:szCs w:val="28"/>
              </w:rPr>
              <w:t xml:space="preserve"> </w:t>
            </w:r>
            <w:r w:rsidR="00FB4451" w:rsidRPr="00E87E82">
              <w:rPr>
                <w:rFonts w:eastAsia="+mj-ea"/>
                <w:bCs/>
                <w:color w:val="000000"/>
                <w:kern w:val="24"/>
                <w:szCs w:val="28"/>
              </w:rPr>
              <w:t>способны</w:t>
            </w:r>
            <w:r w:rsidRPr="00E87E82">
              <w:rPr>
                <w:rFonts w:eastAsia="+mj-ea"/>
                <w:bCs/>
                <w:color w:val="000000"/>
                <w:kern w:val="24"/>
                <w:szCs w:val="28"/>
              </w:rPr>
              <w:t xml:space="preserve"> к принятию собственных решений, опираясь на свои знания и умения в различных видах деятельности</w:t>
            </w:r>
          </w:p>
        </w:tc>
      </w:tr>
    </w:tbl>
    <w:p w:rsidR="00DC29D6" w:rsidRPr="00DC29D6" w:rsidRDefault="00DC29D6" w:rsidP="00F4323C">
      <w:pPr>
        <w:spacing w:after="0" w:line="240" w:lineRule="auto"/>
        <w:rPr>
          <w:color w:val="FF0000"/>
        </w:rPr>
      </w:pPr>
    </w:p>
    <w:sectPr w:rsidR="00DC29D6" w:rsidRPr="00DC29D6" w:rsidSect="007C5B2A">
      <w:headerReference w:type="default" r:id="rId6"/>
      <w:pgSz w:w="16838" w:h="11906" w:orient="landscape"/>
      <w:pgMar w:top="56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347" w:rsidRDefault="00376347" w:rsidP="00AF1697">
      <w:pPr>
        <w:spacing w:after="0" w:line="240" w:lineRule="auto"/>
      </w:pPr>
      <w:r>
        <w:separator/>
      </w:r>
    </w:p>
  </w:endnote>
  <w:endnote w:type="continuationSeparator" w:id="0">
    <w:p w:rsidR="00376347" w:rsidRDefault="00376347" w:rsidP="00AF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347" w:rsidRDefault="00376347" w:rsidP="00AF1697">
      <w:pPr>
        <w:spacing w:after="0" w:line="240" w:lineRule="auto"/>
      </w:pPr>
      <w:r>
        <w:separator/>
      </w:r>
    </w:p>
  </w:footnote>
  <w:footnote w:type="continuationSeparator" w:id="0">
    <w:p w:rsidR="00376347" w:rsidRDefault="00376347" w:rsidP="00AF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697" w:rsidRPr="00AF1697" w:rsidRDefault="00AF1697" w:rsidP="00F4323C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9D6"/>
    <w:rsid w:val="00021A96"/>
    <w:rsid w:val="000649E5"/>
    <w:rsid w:val="000D329E"/>
    <w:rsid w:val="00152A85"/>
    <w:rsid w:val="00172250"/>
    <w:rsid w:val="001A1DE9"/>
    <w:rsid w:val="00201828"/>
    <w:rsid w:val="00247B12"/>
    <w:rsid w:val="002D314B"/>
    <w:rsid w:val="002E37F0"/>
    <w:rsid w:val="0030653F"/>
    <w:rsid w:val="00376347"/>
    <w:rsid w:val="003F420F"/>
    <w:rsid w:val="0047343B"/>
    <w:rsid w:val="004A69D0"/>
    <w:rsid w:val="004B1779"/>
    <w:rsid w:val="004C3563"/>
    <w:rsid w:val="004F178B"/>
    <w:rsid w:val="005831E9"/>
    <w:rsid w:val="005C1203"/>
    <w:rsid w:val="005E1FE4"/>
    <w:rsid w:val="005F500F"/>
    <w:rsid w:val="006C7535"/>
    <w:rsid w:val="006F01F8"/>
    <w:rsid w:val="00746909"/>
    <w:rsid w:val="0078776C"/>
    <w:rsid w:val="007C5B2A"/>
    <w:rsid w:val="00812F0F"/>
    <w:rsid w:val="008354E0"/>
    <w:rsid w:val="008E0E26"/>
    <w:rsid w:val="00961145"/>
    <w:rsid w:val="009703E2"/>
    <w:rsid w:val="00AF1697"/>
    <w:rsid w:val="00B0216F"/>
    <w:rsid w:val="00B30B57"/>
    <w:rsid w:val="00B356EB"/>
    <w:rsid w:val="00BC6E89"/>
    <w:rsid w:val="00C5024B"/>
    <w:rsid w:val="00C5764C"/>
    <w:rsid w:val="00C90ABC"/>
    <w:rsid w:val="00C94940"/>
    <w:rsid w:val="00CA6BE3"/>
    <w:rsid w:val="00CB1745"/>
    <w:rsid w:val="00CC047B"/>
    <w:rsid w:val="00D00916"/>
    <w:rsid w:val="00D15A56"/>
    <w:rsid w:val="00D9009F"/>
    <w:rsid w:val="00DC29D6"/>
    <w:rsid w:val="00DD5779"/>
    <w:rsid w:val="00DD605A"/>
    <w:rsid w:val="00DF541C"/>
    <w:rsid w:val="00E64220"/>
    <w:rsid w:val="00E738EB"/>
    <w:rsid w:val="00E87E82"/>
    <w:rsid w:val="00E94C72"/>
    <w:rsid w:val="00EC36DB"/>
    <w:rsid w:val="00F4323C"/>
    <w:rsid w:val="00F67A16"/>
    <w:rsid w:val="00F7610A"/>
    <w:rsid w:val="00FB4451"/>
    <w:rsid w:val="00FC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89"/>
  </w:style>
  <w:style w:type="paragraph" w:styleId="1">
    <w:name w:val="heading 1"/>
    <w:basedOn w:val="a"/>
    <w:link w:val="10"/>
    <w:uiPriority w:val="9"/>
    <w:qFormat/>
    <w:rsid w:val="002E3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C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29D6"/>
  </w:style>
  <w:style w:type="paragraph" w:customStyle="1" w:styleId="ParagraphStyle">
    <w:name w:val="Paragraph Style"/>
    <w:rsid w:val="00DC29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37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E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703E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1697"/>
  </w:style>
  <w:style w:type="paragraph" w:styleId="a9">
    <w:name w:val="footer"/>
    <w:basedOn w:val="a"/>
    <w:link w:val="aa"/>
    <w:uiPriority w:val="99"/>
    <w:unhideWhenUsed/>
    <w:rsid w:val="00AF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1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7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</dc:creator>
  <cp:keywords/>
  <dc:description/>
  <cp:lastModifiedBy>Кустов</cp:lastModifiedBy>
  <cp:revision>26</cp:revision>
  <cp:lastPrinted>2017-12-04T13:39:00Z</cp:lastPrinted>
  <dcterms:created xsi:type="dcterms:W3CDTF">2017-11-16T15:21:00Z</dcterms:created>
  <dcterms:modified xsi:type="dcterms:W3CDTF">2020-01-17T11:12:00Z</dcterms:modified>
</cp:coreProperties>
</file>